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CB41" w14:textId="7BCAEB1D" w:rsidR="00F03B26" w:rsidRDefault="00C54529" w:rsidP="00D32546">
      <w:pPr>
        <w:pStyle w:val="Title"/>
        <w:jc w:val="center"/>
        <w:rPr>
          <w:rFonts w:asciiTheme="minorHAnsi" w:eastAsia="Canva Sans Bold" w:hAnsiTheme="minorHAnsi"/>
          <w:sz w:val="44"/>
          <w:szCs w:val="44"/>
        </w:rPr>
      </w:pPr>
      <w:r w:rsidRPr="00D84C5C">
        <w:rPr>
          <w:rFonts w:asciiTheme="minorHAnsi" w:eastAsia="Canva Sans Bold" w:hAnsiTheme="minorHAnsi"/>
          <w:sz w:val="44"/>
          <w:szCs w:val="44"/>
        </w:rPr>
        <w:t>Solving Top Accessibility Issues in a LMS Course</w:t>
      </w:r>
    </w:p>
    <w:p w14:paraId="7FDB8DFF" w14:textId="6722D60C" w:rsidR="00081919" w:rsidRDefault="00081919" w:rsidP="00081919">
      <w:pPr>
        <w:tabs>
          <w:tab w:val="left" w:pos="4680"/>
        </w:tabs>
        <w:spacing w:before="120" w:after="120" w:line="240" w:lineRule="auto"/>
        <w:jc w:val="center"/>
        <w:rPr>
          <w:rFonts w:eastAsia="Canva Sans" w:cs="Canva Sans"/>
          <w:color w:val="000000"/>
        </w:rPr>
      </w:pPr>
      <w:r w:rsidRPr="00D84C5C">
        <w:rPr>
          <w:rFonts w:eastAsia="Canva Sans Bold" w:cs="Canva Sans Bold"/>
          <w:b/>
          <w:bCs/>
          <w:color w:val="000000"/>
        </w:rPr>
        <w:t>Created by:</w:t>
      </w:r>
      <w:r w:rsidRPr="00D84C5C">
        <w:rPr>
          <w:rFonts w:eastAsia="Canva Sans" w:cs="Canva Sans"/>
          <w:color w:val="000000"/>
        </w:rPr>
        <w:t xml:space="preserve"> Toni DiMella</w:t>
      </w:r>
      <w:r w:rsidRPr="00D84C5C">
        <w:tab/>
      </w:r>
      <w:r w:rsidRPr="00D84C5C">
        <w:rPr>
          <w:rFonts w:eastAsia="Canva Sans Bold" w:cs="Canva Sans Bold"/>
          <w:b/>
          <w:bCs/>
          <w:color w:val="000000"/>
        </w:rPr>
        <w:t>Email:</w:t>
      </w:r>
      <w:r w:rsidRPr="00D84C5C">
        <w:rPr>
          <w:rFonts w:eastAsia="Canva Sans" w:cs="Canva Sans"/>
          <w:color w:val="000000"/>
        </w:rPr>
        <w:t xml:space="preserve"> </w:t>
      </w:r>
      <w:hyperlink r:id="rId5" w:history="1">
        <w:r w:rsidRPr="009E3E81">
          <w:rPr>
            <w:rStyle w:val="Hyperlink"/>
            <w:rFonts w:eastAsia="Canva Sans" w:cs="Canva Sans"/>
            <w:color w:val="3333FF"/>
          </w:rPr>
          <w:t>tmdimella@gmail.com</w:t>
        </w:r>
      </w:hyperlink>
    </w:p>
    <w:p w14:paraId="19C3B554" w14:textId="77777777" w:rsidR="00081919" w:rsidRPr="00D84C5C" w:rsidRDefault="00081919" w:rsidP="00081919">
      <w:pPr>
        <w:tabs>
          <w:tab w:val="left" w:pos="4680"/>
        </w:tabs>
        <w:spacing w:before="120" w:after="120" w:line="240" w:lineRule="auto"/>
        <w:jc w:val="center"/>
      </w:pPr>
    </w:p>
    <w:p w14:paraId="24E36D85" w14:textId="0BAD3D66" w:rsidR="00081919" w:rsidRPr="00081919" w:rsidRDefault="00081919" w:rsidP="00081919">
      <w:pPr>
        <w:pStyle w:val="Heading1"/>
      </w:pPr>
      <w:r w:rsidRPr="00081919">
        <w:t xml:space="preserve">Mark Headings Properly </w:t>
      </w:r>
      <w:r w:rsidRPr="00081919">
        <w:rPr>
          <w:rFonts w:eastAsiaTheme="majorEastAsia"/>
        </w:rPr>
        <w:tab/>
      </w:r>
      <w:r w:rsidRPr="00081919">
        <w:tab/>
      </w:r>
    </w:p>
    <w:p w14:paraId="118ED9B0" w14:textId="101916D9" w:rsidR="00081919" w:rsidRDefault="00081919" w:rsidP="00D84C5C">
      <w:pPr>
        <w:spacing w:before="120" w:after="120" w:line="240" w:lineRule="auto"/>
        <w:rPr>
          <w:rFonts w:eastAsia="Canva Sans Bold" w:cs="Canva Sans Bold"/>
          <w:b/>
          <w:bCs/>
          <w:color w:val="000000"/>
          <w:sz w:val="28"/>
          <w:szCs w:val="26"/>
        </w:rPr>
      </w:pPr>
      <w:r>
        <w:rPr>
          <w:rFonts w:eastAsia="Canva Sans Bold" w:cs="Canva Sans Bold"/>
          <w:b/>
          <w:bCs/>
          <w:noProof/>
          <w:color w:val="000000"/>
          <w:sz w:val="28"/>
          <w:szCs w:val="26"/>
        </w:rPr>
        <mc:AlternateContent>
          <mc:Choice Requires="wps">
            <w:drawing>
              <wp:anchor distT="0" distB="0" distL="114300" distR="114300" simplePos="0" relativeHeight="251659264" behindDoc="0" locked="0" layoutInCell="1" allowOverlap="1" wp14:anchorId="63584EC8" wp14:editId="725CA097">
                <wp:simplePos x="0" y="0"/>
                <wp:positionH relativeFrom="column">
                  <wp:posOffset>-50800</wp:posOffset>
                </wp:positionH>
                <wp:positionV relativeFrom="paragraph">
                  <wp:posOffset>55245</wp:posOffset>
                </wp:positionV>
                <wp:extent cx="6272784" cy="18288"/>
                <wp:effectExtent l="19050" t="19050" r="33020" b="20320"/>
                <wp:wrapNone/>
                <wp:docPr id="19751420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784" cy="18288"/>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5ECA3"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35pt" to="489.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H2sgEAALMDAAAOAAAAZHJzL2Uyb0RvYy54bWysU01v1DAUvCPxHyzfWScBtVG02R5a0QuC&#10;CmjvrvO8seQv2WaT/fc8OyGtWoQE4mI5fm/GM+OX/dVsNDlBiMrZnta7ihKwwg3KHnt6//3ju5aS&#10;mLgduHYWenqGSK8Ob9/sJ99B40anBwgESWzsJt/TMSXfMRbFCIbHnfNgsShdMDzhZziyIfAJ2Y1m&#10;TVVdsMmFwQcnIEY8vVmK9FD4pQSRvkgZIRHdU9SWyhrK+phXdtjz7hi4H5VYZfB/UGG4snjpRnXD&#10;Eyc/gnpFZZQILjqZdsIZ5qRUAooHdFNXL9x8G7mH4gXDiX6LKf4/WvH5dG3vAsYw+dhFfxeyi1kG&#10;Q6RW/gHftPhCpWQusZ232GBORODhRXPZXLYfKBFYq9umbXOsbKHJdD7EdAvOkLzpqVY2u+IdP32K&#10;aWn91ZKPtSVTT9+3dVXehz0pK7t01rC0fQVJ1IAKFo1laOBaB3Li+NxcCLCpWbVoi90ZJpXWG7Aq&#10;Ov4IXPszFMpA/Q14Q5SbnU0b2Cjrwu9uT3O9SpZLP0b5zHfePrrhXN6sFHAyStrrFOfRe/5d4E//&#10;2uEnAAAA//8DAFBLAwQUAAYACAAAACEA1d6oP90AAAAHAQAADwAAAGRycy9kb3ducmV2LnhtbEyP&#10;sU7DQBBEeyT+4bRIdMnZFIljfI4QUhAFFAkgUV58i23i2zO+dWz+nqWCcjSjmTfFdvadOuMQ20AG&#10;0mUCCqkKrqXawOvLbpGBimzJ2S4QGvjGCNvy8qKwuQsT7fF84FpJCcXcGmiY+1zrWDXobVyGHkm8&#10;jzB4yyKHWrvBTlLuO32TJCvtbUuy0Nge7xusTofRG2jTx+eHp2zir+r0Gedk/za+pztjrq/mu1tQ&#10;jDP/heEXX9ChFKZjGMlF1RlYZHKFDWRrUGJv1ht5cpRcugJdFvo/f/kDAAD//wMAUEsBAi0AFAAG&#10;AAgAAAAhALaDOJL+AAAA4QEAABMAAAAAAAAAAAAAAAAAAAAAAFtDb250ZW50X1R5cGVzXS54bWxQ&#10;SwECLQAUAAYACAAAACEAOP0h/9YAAACUAQAACwAAAAAAAAAAAAAAAAAvAQAAX3JlbHMvLnJlbHNQ&#10;SwECLQAUAAYACAAAACEAqfJh9rIBAACzAwAADgAAAAAAAAAAAAAAAAAuAgAAZHJzL2Uyb0RvYy54&#10;bWxQSwECLQAUAAYACAAAACEA1d6oP90AAAAHAQAADwAAAAAAAAAAAAAAAAAMBAAAZHJzL2Rvd25y&#10;ZXYueG1sUEsFBgAAAAAEAAQA8wAAABYFAAAAAA==&#10;" strokecolor="#e97132 [3205]" strokeweight="3pt">
                <v:stroke joinstyle="miter"/>
              </v:line>
            </w:pict>
          </mc:Fallback>
        </mc:AlternateContent>
      </w:r>
    </w:p>
    <w:p w14:paraId="71F09C41" w14:textId="12F9BB30"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What it means</w:t>
      </w:r>
      <w:r w:rsidRPr="00D84C5C">
        <w:rPr>
          <w:rFonts w:eastAsia="Canva Sans Bold" w:cs="Canva Sans Bold"/>
          <w:b/>
          <w:bCs/>
          <w:color w:val="000000"/>
          <w:sz w:val="28"/>
          <w:szCs w:val="26"/>
        </w:rPr>
        <w:br/>
      </w:r>
      <w:r w:rsidRPr="00D84C5C">
        <w:rPr>
          <w:rFonts w:eastAsia="Canva Sans" w:cs="Canva Sans"/>
          <w:color w:val="000000"/>
          <w:sz w:val="28"/>
          <w:szCs w:val="26"/>
        </w:rPr>
        <w:t xml:space="preserve">Headings define content hierarchy (e.g., &lt;h1&gt;, &lt;h2&gt;), enabling screen readers to convey layout. </w:t>
      </w:r>
    </w:p>
    <w:p w14:paraId="36A76924" w14:textId="5E100C58"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Why it’s important</w:t>
      </w:r>
      <w:r w:rsidRPr="00D84C5C">
        <w:rPr>
          <w:rFonts w:eastAsia="Canva Sans" w:cs="Canva Sans"/>
          <w:color w:val="000000"/>
          <w:sz w:val="28"/>
          <w:szCs w:val="26"/>
        </w:rPr>
        <w:br/>
        <w:t>Structured headings make navigat</w:t>
      </w:r>
      <w:r w:rsidR="00947330">
        <w:rPr>
          <w:rFonts w:eastAsia="Canva Sans" w:cs="Canva Sans"/>
          <w:color w:val="000000"/>
          <w:sz w:val="28"/>
          <w:szCs w:val="26"/>
        </w:rPr>
        <w:t>ing</w:t>
      </w:r>
      <w:r w:rsidRPr="00D84C5C">
        <w:rPr>
          <w:rFonts w:eastAsia="Canva Sans" w:cs="Canva Sans"/>
          <w:color w:val="000000"/>
          <w:sz w:val="28"/>
          <w:szCs w:val="26"/>
        </w:rPr>
        <w:t xml:space="preserve"> and understand</w:t>
      </w:r>
      <w:r w:rsidR="00947330">
        <w:rPr>
          <w:rFonts w:eastAsia="Canva Sans" w:cs="Canva Sans"/>
          <w:color w:val="000000"/>
          <w:sz w:val="28"/>
          <w:szCs w:val="26"/>
        </w:rPr>
        <w:t>ing</w:t>
      </w:r>
      <w:r w:rsidRPr="00D84C5C">
        <w:rPr>
          <w:rFonts w:eastAsia="Canva Sans" w:cs="Canva Sans"/>
          <w:color w:val="000000"/>
          <w:sz w:val="28"/>
          <w:szCs w:val="26"/>
        </w:rPr>
        <w:t xml:space="preserve"> the content organization</w:t>
      </w:r>
      <w:r w:rsidR="00947330">
        <w:rPr>
          <w:rFonts w:eastAsia="Canva Sans" w:cs="Canva Sans"/>
          <w:color w:val="000000"/>
          <w:sz w:val="28"/>
          <w:szCs w:val="26"/>
        </w:rPr>
        <w:t xml:space="preserve"> easier</w:t>
      </w:r>
      <w:r w:rsidRPr="00D84C5C">
        <w:rPr>
          <w:rFonts w:eastAsia="Canva Sans" w:cs="Canva Sans"/>
          <w:color w:val="000000"/>
          <w:sz w:val="28"/>
          <w:szCs w:val="26"/>
        </w:rPr>
        <w:t xml:space="preserve">, </w:t>
      </w:r>
      <w:r w:rsidR="00947330">
        <w:rPr>
          <w:rFonts w:eastAsia="Canva Sans" w:cs="Canva Sans"/>
          <w:color w:val="000000"/>
          <w:sz w:val="28"/>
          <w:szCs w:val="26"/>
        </w:rPr>
        <w:t>which is </w:t>
      </w:r>
      <w:r w:rsidRPr="00D84C5C">
        <w:rPr>
          <w:rFonts w:eastAsia="Canva Sans" w:cs="Canva Sans"/>
          <w:color w:val="000000"/>
          <w:sz w:val="28"/>
          <w:szCs w:val="26"/>
        </w:rPr>
        <w:t xml:space="preserve">especially important for screen reader users. </w:t>
      </w:r>
    </w:p>
    <w:p w14:paraId="4F7969E9" w14:textId="61D9AE26"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How to implement it</w:t>
      </w:r>
      <w:r w:rsidRPr="00D84C5C">
        <w:rPr>
          <w:rFonts w:eastAsia="Canva Sans" w:cs="Canva Sans"/>
          <w:color w:val="000000"/>
          <w:sz w:val="28"/>
          <w:szCs w:val="26"/>
        </w:rPr>
        <w:br/>
        <w:t>Use appropriate heading tags in a logical sequence, such as &lt;h1&gt; for the main title and &lt;h2&gt; for sections.</w:t>
      </w:r>
      <w:r w:rsidR="009F49C0">
        <w:rPr>
          <w:rFonts w:eastAsia="Canva Sans" w:cs="Canva Sans"/>
          <w:color w:val="000000"/>
          <w:sz w:val="28"/>
          <w:szCs w:val="26"/>
        </w:rPr>
        <w:t xml:space="preserve"> Use the </w:t>
      </w:r>
      <w:r w:rsidR="009F49C0" w:rsidRPr="009F49C0">
        <w:rPr>
          <w:rFonts w:eastAsia="Canva Sans" w:cs="Canva Sans"/>
          <w:b/>
          <w:bCs/>
          <w:color w:val="000000"/>
          <w:sz w:val="28"/>
          <w:szCs w:val="26"/>
        </w:rPr>
        <w:t>A11y Chrome Extension</w:t>
      </w:r>
      <w:r w:rsidR="009F49C0">
        <w:rPr>
          <w:rFonts w:eastAsia="Canva Sans" w:cs="Canva Sans"/>
          <w:color w:val="000000"/>
          <w:sz w:val="28"/>
          <w:szCs w:val="26"/>
        </w:rPr>
        <w:t xml:space="preserve"> to review all the headings on the page quickly.</w:t>
      </w:r>
    </w:p>
    <w:p w14:paraId="7FE0F5B1" w14:textId="77777777"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 xml:space="preserve">Where to fix it </w:t>
      </w:r>
    </w:p>
    <w:p w14:paraId="743E96A3" w14:textId="77777777" w:rsidR="00F03B26" w:rsidRPr="00D84C5C" w:rsidRDefault="00C54529" w:rsidP="00D84C5C">
      <w:pPr>
        <w:numPr>
          <w:ilvl w:val="0"/>
          <w:numId w:val="1"/>
        </w:numPr>
        <w:spacing w:after="0" w:line="240" w:lineRule="auto"/>
        <w:rPr>
          <w:sz w:val="28"/>
          <w:szCs w:val="28"/>
        </w:rPr>
      </w:pPr>
      <w:r w:rsidRPr="00D84C5C">
        <w:rPr>
          <w:rFonts w:eastAsia="Canva Sans" w:cs="Canva Sans"/>
          <w:color w:val="000000"/>
          <w:sz w:val="28"/>
          <w:szCs w:val="26"/>
        </w:rPr>
        <w:t xml:space="preserve">Blackboard: Headings are set through the content editor. Go to Content Editor &gt; Text Formatting &gt; Paragraph Styles to select the heading level. </w:t>
      </w:r>
    </w:p>
    <w:p w14:paraId="2025D77D" w14:textId="77777777" w:rsidR="00F03B26" w:rsidRPr="00D84C5C" w:rsidRDefault="00C54529" w:rsidP="00D84C5C">
      <w:pPr>
        <w:numPr>
          <w:ilvl w:val="0"/>
          <w:numId w:val="1"/>
        </w:numPr>
        <w:spacing w:after="0" w:line="240" w:lineRule="auto"/>
        <w:rPr>
          <w:sz w:val="28"/>
          <w:szCs w:val="28"/>
        </w:rPr>
      </w:pPr>
      <w:r w:rsidRPr="00D84C5C">
        <w:rPr>
          <w:rFonts w:eastAsia="Canva Sans" w:cs="Canva Sans"/>
          <w:color w:val="000000"/>
          <w:sz w:val="28"/>
          <w:szCs w:val="26"/>
        </w:rPr>
        <w:t xml:space="preserve">Canvas: In the Rich Content Editor, select the heading level from the Format drop-down menu. </w:t>
      </w:r>
    </w:p>
    <w:p w14:paraId="66C89C04" w14:textId="77777777" w:rsidR="00F03B26" w:rsidRPr="00D84C5C" w:rsidRDefault="00C54529" w:rsidP="00D84C5C">
      <w:pPr>
        <w:numPr>
          <w:ilvl w:val="0"/>
          <w:numId w:val="1"/>
        </w:numPr>
        <w:spacing w:after="0" w:line="240" w:lineRule="auto"/>
        <w:rPr>
          <w:sz w:val="28"/>
          <w:szCs w:val="28"/>
        </w:rPr>
      </w:pPr>
      <w:r w:rsidRPr="00D84C5C">
        <w:rPr>
          <w:rFonts w:eastAsia="Canva Sans" w:cs="Canva Sans"/>
          <w:color w:val="000000"/>
          <w:sz w:val="28"/>
          <w:szCs w:val="26"/>
        </w:rPr>
        <w:t xml:space="preserve">D2L: Go to HTML Editor &gt; Format and choose heading levels under the Paragraph Format options. </w:t>
      </w:r>
    </w:p>
    <w:p w14:paraId="13508C5E" w14:textId="77777777" w:rsidR="00D84C5C" w:rsidRDefault="00D84C5C" w:rsidP="00081919">
      <w:pPr>
        <w:spacing w:after="0" w:line="240" w:lineRule="auto"/>
        <w:ind w:left="40"/>
        <w:rPr>
          <w:sz w:val="28"/>
          <w:szCs w:val="28"/>
        </w:rPr>
      </w:pPr>
    </w:p>
    <w:p w14:paraId="5C1288E0" w14:textId="3FCCF90B" w:rsidR="00081919" w:rsidRPr="00D84C5C" w:rsidRDefault="00081919" w:rsidP="00081919">
      <w:pPr>
        <w:pStyle w:val="Heading1"/>
        <w:rPr>
          <w:sz w:val="28"/>
          <w:szCs w:val="28"/>
        </w:rPr>
      </w:pPr>
      <w:r w:rsidRPr="00D84C5C">
        <w:t>Check Color Contrast</w:t>
      </w:r>
    </w:p>
    <w:p w14:paraId="1592D149" w14:textId="3C73A441" w:rsidR="00081919" w:rsidRDefault="00081919" w:rsidP="00D84C5C">
      <w:pPr>
        <w:spacing w:before="120" w:after="120" w:line="240" w:lineRule="auto"/>
        <w:rPr>
          <w:rFonts w:eastAsia="TT Commons Pro Expanded Bold" w:cs="TT Commons Pro Expanded Bold"/>
          <w:b/>
          <w:bCs/>
          <w:color w:val="000000"/>
          <w:sz w:val="28"/>
          <w:szCs w:val="26"/>
        </w:rPr>
      </w:pPr>
      <w:r>
        <w:rPr>
          <w:rFonts w:eastAsia="Canva Sans Bold" w:cs="Canva Sans Bold"/>
          <w:b/>
          <w:bCs/>
          <w:noProof/>
          <w:color w:val="000000"/>
          <w:sz w:val="28"/>
          <w:szCs w:val="26"/>
        </w:rPr>
        <mc:AlternateContent>
          <mc:Choice Requires="wps">
            <w:drawing>
              <wp:anchor distT="0" distB="0" distL="114300" distR="114300" simplePos="0" relativeHeight="251661312" behindDoc="0" locked="0" layoutInCell="1" allowOverlap="1" wp14:anchorId="3B711713" wp14:editId="6689BD29">
                <wp:simplePos x="0" y="0"/>
                <wp:positionH relativeFrom="column">
                  <wp:posOffset>0</wp:posOffset>
                </wp:positionH>
                <wp:positionV relativeFrom="paragraph">
                  <wp:posOffset>19050</wp:posOffset>
                </wp:positionV>
                <wp:extent cx="6272784" cy="18288"/>
                <wp:effectExtent l="19050" t="19050" r="33020" b="20320"/>
                <wp:wrapNone/>
                <wp:docPr id="9756771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784" cy="18288"/>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9AADB" id="Straight Connector 1"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93.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H2sgEAALMDAAAOAAAAZHJzL2Uyb0RvYy54bWysU01v1DAUvCPxHyzfWScBtVG02R5a0QuC&#10;CmjvrvO8seQv2WaT/fc8OyGtWoQE4mI5fm/GM+OX/dVsNDlBiMrZnta7ihKwwg3KHnt6//3ju5aS&#10;mLgduHYWenqGSK8Ob9/sJ99B40anBwgESWzsJt/TMSXfMRbFCIbHnfNgsShdMDzhZziyIfAJ2Y1m&#10;TVVdsMmFwQcnIEY8vVmK9FD4pQSRvkgZIRHdU9SWyhrK+phXdtjz7hi4H5VYZfB/UGG4snjpRnXD&#10;Eyc/gnpFZZQILjqZdsIZ5qRUAooHdFNXL9x8G7mH4gXDiX6LKf4/WvH5dG3vAsYw+dhFfxeyi1kG&#10;Q6RW/gHftPhCpWQusZ232GBORODhRXPZXLYfKBFYq9umbXOsbKHJdD7EdAvOkLzpqVY2u+IdP32K&#10;aWn91ZKPtSVTT9+3dVXehz0pK7t01rC0fQVJ1IAKFo1laOBaB3Li+NxcCLCpWbVoi90ZJpXWG7Aq&#10;Ov4IXPszFMpA/Q14Q5SbnU0b2Cjrwu9uT3O9SpZLP0b5zHfePrrhXN6sFHAyStrrFOfRe/5d4E//&#10;2uEnAAAA//8DAFBLAwQUAAYACAAAACEAg0u2N9wAAAAEAQAADwAAAGRycy9kb3ducmV2LnhtbEyP&#10;wU7DMBBE70j8g7VI3KgTEJCGbCqEVMQBDi0gcXTjJQmN1yF2mvD3bE9wGq1mNfOmWM2uUwcaQusZ&#10;IV0koIgrb1uuEd5e1xcZqBANW9N5JoQfCrAqT08Kk1s/8YYO21grCeGQG4Qmxj7XOlQNORMWvicW&#10;79MPzkQ5h1rbwUwS7jp9mSQ32pmWpaExPT00VO23o0No06eXx+dsit/V/ivMyeZ9/EjXiOdn8/0d&#10;qEhz/HuGI76gQylMOz+yDapDkCER4UpEzGV2Kzt2CNdL0GWh/8OXvwAAAP//AwBQSwECLQAUAAYA&#10;CAAAACEAtoM4kv4AAADhAQAAEwAAAAAAAAAAAAAAAAAAAAAAW0NvbnRlbnRfVHlwZXNdLnhtbFBL&#10;AQItABQABgAIAAAAIQA4/SH/1gAAAJQBAAALAAAAAAAAAAAAAAAAAC8BAABfcmVscy8ucmVsc1BL&#10;AQItABQABgAIAAAAIQCp8mH2sgEAALMDAAAOAAAAAAAAAAAAAAAAAC4CAABkcnMvZTJvRG9jLnht&#10;bFBLAQItABQABgAIAAAAIQCDS7Y33AAAAAQBAAAPAAAAAAAAAAAAAAAAAAwEAABkcnMvZG93bnJl&#10;di54bWxQSwUGAAAAAAQABADzAAAAFQUAAAAA&#10;" strokecolor="#e97132 [3205]" strokeweight="3pt">
                <v:stroke joinstyle="miter"/>
              </v:line>
            </w:pict>
          </mc:Fallback>
        </mc:AlternateContent>
      </w:r>
    </w:p>
    <w:p w14:paraId="163B8F98" w14:textId="4C19D1CF" w:rsidR="00F03B26" w:rsidRPr="00D84C5C" w:rsidRDefault="00C54529" w:rsidP="00D84C5C">
      <w:pPr>
        <w:spacing w:before="120" w:after="120" w:line="240" w:lineRule="auto"/>
        <w:rPr>
          <w:sz w:val="28"/>
          <w:szCs w:val="28"/>
        </w:rPr>
      </w:pPr>
      <w:r w:rsidRPr="00D84C5C">
        <w:rPr>
          <w:rFonts w:eastAsia="TT Commons Pro Expanded Bold" w:cs="TT Commons Pro Expanded Bold"/>
          <w:b/>
          <w:bCs/>
          <w:color w:val="000000"/>
          <w:sz w:val="28"/>
          <w:szCs w:val="26"/>
        </w:rPr>
        <w:t>W</w:t>
      </w:r>
      <w:r w:rsidRPr="00D84C5C">
        <w:rPr>
          <w:rFonts w:eastAsia="Canva Sans Bold" w:cs="Canva Sans Bold"/>
          <w:b/>
          <w:bCs/>
          <w:color w:val="000000"/>
          <w:sz w:val="28"/>
          <w:szCs w:val="26"/>
        </w:rPr>
        <w:t>hat it is</w:t>
      </w:r>
      <w:r w:rsidRPr="00D84C5C">
        <w:rPr>
          <w:rFonts w:eastAsia="Canva Sans" w:cs="Canva Sans"/>
          <w:color w:val="000000"/>
          <w:sz w:val="28"/>
          <w:szCs w:val="26"/>
        </w:rPr>
        <w:br/>
        <w:t xml:space="preserve">Color contrast is the luminance difference between text and background. </w:t>
      </w:r>
    </w:p>
    <w:p w14:paraId="060074BE" w14:textId="097E6EDC"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Why it’s important</w:t>
      </w:r>
      <w:r w:rsidRPr="00D84C5C">
        <w:rPr>
          <w:rFonts w:eastAsia="Canva Sans" w:cs="Canva Sans"/>
          <w:color w:val="000000"/>
          <w:sz w:val="28"/>
          <w:szCs w:val="26"/>
        </w:rPr>
        <w:br/>
        <w:t xml:space="preserve">High contrast ensures readability, particularly for users with visual impairments. </w:t>
      </w:r>
    </w:p>
    <w:p w14:paraId="46FEBA9C" w14:textId="5258E780" w:rsidR="009F49C0" w:rsidRDefault="00C54529" w:rsidP="00D84C5C">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t>How to implement it</w:t>
      </w:r>
      <w:r w:rsidRPr="00D84C5C">
        <w:rPr>
          <w:rFonts w:eastAsia="Canva Sans" w:cs="Canva Sans"/>
          <w:color w:val="000000"/>
          <w:sz w:val="28"/>
          <w:szCs w:val="26"/>
        </w:rPr>
        <w:br/>
        <w:t>Use a contrast checker to confirm a ratio of at least 4.5:1 for regular text and 3:1 for larger text.</w:t>
      </w:r>
      <w:r w:rsidR="009F49C0">
        <w:rPr>
          <w:rFonts w:eastAsia="Canva Sans" w:cs="Canva Sans"/>
          <w:color w:val="000000"/>
          <w:sz w:val="28"/>
          <w:szCs w:val="26"/>
        </w:rPr>
        <w:t xml:space="preserve"> The </w:t>
      </w:r>
      <w:proofErr w:type="spellStart"/>
      <w:r w:rsidR="009F49C0" w:rsidRPr="009F49C0">
        <w:rPr>
          <w:rFonts w:eastAsia="Canva Sans" w:cs="Canva Sans"/>
          <w:b/>
          <w:bCs/>
          <w:color w:val="000000"/>
          <w:sz w:val="28"/>
          <w:szCs w:val="26"/>
        </w:rPr>
        <w:t>Colour</w:t>
      </w:r>
      <w:proofErr w:type="spellEnd"/>
      <w:r w:rsidR="009F49C0" w:rsidRPr="009F49C0">
        <w:rPr>
          <w:rFonts w:eastAsia="Canva Sans" w:cs="Canva Sans"/>
          <w:b/>
          <w:bCs/>
          <w:color w:val="000000"/>
          <w:sz w:val="28"/>
          <w:szCs w:val="26"/>
        </w:rPr>
        <w:t xml:space="preserve"> Contrast </w:t>
      </w:r>
      <w:proofErr w:type="spellStart"/>
      <w:r w:rsidR="009F49C0" w:rsidRPr="009F49C0">
        <w:rPr>
          <w:rFonts w:eastAsia="Canva Sans" w:cs="Canva Sans"/>
          <w:b/>
          <w:bCs/>
          <w:color w:val="000000"/>
          <w:sz w:val="28"/>
          <w:szCs w:val="26"/>
        </w:rPr>
        <w:t>Analsyer</w:t>
      </w:r>
      <w:proofErr w:type="spellEnd"/>
      <w:r w:rsidR="009F49C0">
        <w:rPr>
          <w:rFonts w:eastAsia="Canva Sans" w:cs="Canva Sans"/>
          <w:color w:val="000000"/>
          <w:sz w:val="28"/>
          <w:szCs w:val="26"/>
        </w:rPr>
        <w:t xml:space="preserve"> and</w:t>
      </w:r>
      <w:r w:rsidRPr="00D84C5C">
        <w:rPr>
          <w:rFonts w:eastAsia="Canva Sans" w:cs="Canva Sans"/>
          <w:color w:val="000000"/>
          <w:sz w:val="28"/>
          <w:szCs w:val="26"/>
        </w:rPr>
        <w:t xml:space="preserve"> </w:t>
      </w:r>
      <w:proofErr w:type="spellStart"/>
      <w:r w:rsidRPr="00D84C5C">
        <w:rPr>
          <w:rFonts w:eastAsia="Canva Sans" w:cs="Canva Sans"/>
          <w:color w:val="000000"/>
          <w:sz w:val="28"/>
          <w:szCs w:val="26"/>
        </w:rPr>
        <w:t>WebAIM</w:t>
      </w:r>
      <w:proofErr w:type="spellEnd"/>
      <w:r w:rsidRPr="00D84C5C">
        <w:rPr>
          <w:rFonts w:eastAsia="Canva Sans" w:cs="Canva Sans"/>
          <w:color w:val="000000"/>
          <w:sz w:val="28"/>
          <w:szCs w:val="26"/>
        </w:rPr>
        <w:t xml:space="preserve"> Contrast Checker will check two colors. AndrewHick.com will check up to 16</w:t>
      </w:r>
      <w:r w:rsidR="009F49C0">
        <w:rPr>
          <w:rFonts w:eastAsia="Canva Sans" w:cs="Canva Sans"/>
          <w:color w:val="000000"/>
          <w:sz w:val="28"/>
          <w:szCs w:val="26"/>
        </w:rPr>
        <w:t>.</w:t>
      </w:r>
    </w:p>
    <w:p w14:paraId="2CCFF95B" w14:textId="1188C51E"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lastRenderedPageBreak/>
        <w:t>Where to fix it</w:t>
      </w:r>
      <w:r w:rsidRPr="00D84C5C">
        <w:rPr>
          <w:rFonts w:eastAsia="Canva Sans" w:cs="Canva Sans"/>
          <w:color w:val="000000"/>
          <w:sz w:val="28"/>
          <w:szCs w:val="26"/>
        </w:rPr>
        <w:t xml:space="preserve"> </w:t>
      </w:r>
    </w:p>
    <w:p w14:paraId="419DE323" w14:textId="77777777" w:rsidR="00F03B26" w:rsidRPr="00D84C5C" w:rsidRDefault="00C54529" w:rsidP="00D84C5C">
      <w:pPr>
        <w:numPr>
          <w:ilvl w:val="0"/>
          <w:numId w:val="2"/>
        </w:numPr>
        <w:spacing w:after="0" w:line="240" w:lineRule="auto"/>
        <w:rPr>
          <w:sz w:val="28"/>
          <w:szCs w:val="28"/>
        </w:rPr>
      </w:pPr>
      <w:r w:rsidRPr="00D84C5C">
        <w:rPr>
          <w:rFonts w:eastAsia="Canva Sans" w:cs="Canva Sans"/>
          <w:color w:val="000000"/>
          <w:sz w:val="28"/>
          <w:szCs w:val="26"/>
        </w:rPr>
        <w:t xml:space="preserve">Blackboard: Adjust colors in the Content Editor using the color options for text and background. Verify contrast using a tool like </w:t>
      </w:r>
      <w:proofErr w:type="spellStart"/>
      <w:r w:rsidRPr="00D84C5C">
        <w:rPr>
          <w:rFonts w:eastAsia="Canva Sans" w:cs="Canva Sans"/>
          <w:color w:val="000000"/>
          <w:sz w:val="28"/>
          <w:szCs w:val="26"/>
        </w:rPr>
        <w:t>WebAIM</w:t>
      </w:r>
      <w:proofErr w:type="spellEnd"/>
      <w:r w:rsidRPr="00D84C5C">
        <w:rPr>
          <w:rFonts w:eastAsia="Canva Sans" w:cs="Canva Sans"/>
          <w:color w:val="000000"/>
          <w:sz w:val="28"/>
          <w:szCs w:val="26"/>
        </w:rPr>
        <w:t xml:space="preserve"> Contrast Checker. </w:t>
      </w:r>
    </w:p>
    <w:p w14:paraId="611F8FB4" w14:textId="22333A1E" w:rsidR="00F03B26" w:rsidRPr="00D84C5C" w:rsidRDefault="00C54529" w:rsidP="00D84C5C">
      <w:pPr>
        <w:numPr>
          <w:ilvl w:val="0"/>
          <w:numId w:val="2"/>
        </w:numPr>
        <w:spacing w:after="0" w:line="240" w:lineRule="auto"/>
        <w:rPr>
          <w:sz w:val="28"/>
          <w:szCs w:val="28"/>
        </w:rPr>
      </w:pPr>
      <w:r w:rsidRPr="00D84C5C">
        <w:rPr>
          <w:rFonts w:eastAsia="Canva Sans" w:cs="Canva Sans"/>
          <w:color w:val="000000"/>
          <w:sz w:val="28"/>
          <w:szCs w:val="26"/>
        </w:rPr>
        <w:t xml:space="preserve">Canvas: In </w:t>
      </w:r>
      <w:r w:rsidR="00947330">
        <w:rPr>
          <w:rFonts w:eastAsia="Canva Sans" w:cs="Canva Sans"/>
          <w:color w:val="000000"/>
          <w:sz w:val="28"/>
          <w:szCs w:val="26"/>
        </w:rPr>
        <w:t xml:space="preserve">the </w:t>
      </w:r>
      <w:r w:rsidRPr="00D84C5C">
        <w:rPr>
          <w:rFonts w:eastAsia="Canva Sans" w:cs="Canva Sans"/>
          <w:color w:val="000000"/>
          <w:sz w:val="28"/>
          <w:szCs w:val="26"/>
        </w:rPr>
        <w:t>Rich Content Editor, selec</w:t>
      </w:r>
      <w:r w:rsidR="00947330">
        <w:rPr>
          <w:rFonts w:eastAsia="Canva Sans" w:cs="Canva Sans"/>
          <w:color w:val="000000"/>
          <w:sz w:val="28"/>
          <w:szCs w:val="26"/>
        </w:rPr>
        <w:t>t tex</w:t>
      </w:r>
      <w:r w:rsidRPr="00D84C5C">
        <w:rPr>
          <w:rFonts w:eastAsia="Canva Sans" w:cs="Canva Sans"/>
          <w:color w:val="000000"/>
          <w:sz w:val="28"/>
          <w:szCs w:val="26"/>
        </w:rPr>
        <w:t>t color options</w:t>
      </w:r>
      <w:r w:rsidR="00947330">
        <w:rPr>
          <w:rFonts w:eastAsia="Canva Sans" w:cs="Canva Sans"/>
          <w:color w:val="000000"/>
          <w:sz w:val="28"/>
          <w:szCs w:val="26"/>
        </w:rPr>
        <w:t>.</w:t>
      </w:r>
      <w:r w:rsidRPr="00D84C5C">
        <w:rPr>
          <w:rFonts w:eastAsia="Canva Sans" w:cs="Canva Sans"/>
          <w:color w:val="000000"/>
          <w:sz w:val="28"/>
          <w:szCs w:val="26"/>
        </w:rPr>
        <w:t xml:space="preserve"> </w:t>
      </w:r>
      <w:r w:rsidR="00947330">
        <w:rPr>
          <w:rFonts w:eastAsia="Canva Sans" w:cs="Canva Sans"/>
          <w:color w:val="000000"/>
          <w:sz w:val="28"/>
          <w:szCs w:val="26"/>
        </w:rPr>
        <w:t>F</w:t>
      </w:r>
      <w:r w:rsidRPr="00D84C5C">
        <w:rPr>
          <w:rFonts w:eastAsia="Canva Sans" w:cs="Canva Sans"/>
          <w:color w:val="000000"/>
          <w:sz w:val="28"/>
          <w:szCs w:val="26"/>
        </w:rPr>
        <w:t xml:space="preserve">or </w:t>
      </w:r>
      <w:r w:rsidR="00947330">
        <w:rPr>
          <w:rFonts w:eastAsia="Canva Sans" w:cs="Canva Sans"/>
          <w:color w:val="000000"/>
          <w:sz w:val="28"/>
          <w:szCs w:val="26"/>
        </w:rPr>
        <w:t>addi</w:t>
      </w:r>
      <w:r w:rsidRPr="00D84C5C">
        <w:rPr>
          <w:rFonts w:eastAsia="Canva Sans" w:cs="Canva Sans"/>
          <w:color w:val="000000"/>
          <w:sz w:val="28"/>
          <w:szCs w:val="26"/>
        </w:rPr>
        <w:t>t</w:t>
      </w:r>
      <w:r w:rsidR="00947330">
        <w:rPr>
          <w:rFonts w:eastAsia="Canva Sans" w:cs="Canva Sans"/>
          <w:color w:val="000000"/>
          <w:sz w:val="28"/>
          <w:szCs w:val="26"/>
        </w:rPr>
        <w:t>ional v</w:t>
      </w:r>
      <w:r w:rsidRPr="00D84C5C">
        <w:rPr>
          <w:rFonts w:eastAsia="Canva Sans" w:cs="Canva Sans"/>
          <w:color w:val="000000"/>
          <w:sz w:val="28"/>
          <w:szCs w:val="26"/>
        </w:rPr>
        <w:t>e</w:t>
      </w:r>
      <w:r w:rsidR="00947330">
        <w:rPr>
          <w:rFonts w:eastAsia="Canva Sans" w:cs="Canva Sans"/>
          <w:color w:val="000000"/>
          <w:sz w:val="28"/>
          <w:szCs w:val="26"/>
        </w:rPr>
        <w:t>rifica</w:t>
      </w:r>
      <w:r w:rsidRPr="00D84C5C">
        <w:rPr>
          <w:rFonts w:eastAsia="Canva Sans" w:cs="Canva Sans"/>
          <w:color w:val="000000"/>
          <w:sz w:val="28"/>
          <w:szCs w:val="26"/>
        </w:rPr>
        <w:t>t</w:t>
      </w:r>
      <w:r w:rsidR="00947330">
        <w:rPr>
          <w:rFonts w:eastAsia="Canva Sans" w:cs="Canva Sans"/>
          <w:color w:val="000000"/>
          <w:sz w:val="28"/>
          <w:szCs w:val="26"/>
        </w:rPr>
        <w:t>ion,</w:t>
      </w:r>
      <w:r w:rsidRPr="00D84C5C">
        <w:rPr>
          <w:rFonts w:eastAsia="Canva Sans" w:cs="Canva Sans"/>
          <w:color w:val="000000"/>
          <w:sz w:val="28"/>
          <w:szCs w:val="26"/>
        </w:rPr>
        <w:t xml:space="preserve"> </w:t>
      </w:r>
      <w:r w:rsidR="00947330">
        <w:rPr>
          <w:rFonts w:eastAsia="Canva Sans" w:cs="Canva Sans"/>
          <w:color w:val="000000"/>
          <w:sz w:val="28"/>
          <w:szCs w:val="26"/>
        </w:rPr>
        <w:t>u</w:t>
      </w:r>
      <w:r w:rsidRPr="00D84C5C">
        <w:rPr>
          <w:rFonts w:eastAsia="Canva Sans" w:cs="Canva Sans"/>
          <w:color w:val="000000"/>
          <w:sz w:val="28"/>
          <w:szCs w:val="26"/>
        </w:rPr>
        <w:t xml:space="preserve">se external tools like Accessibility Checker. </w:t>
      </w:r>
    </w:p>
    <w:p w14:paraId="12D8CC01" w14:textId="77777777" w:rsidR="00F03B26" w:rsidRPr="00D84C5C" w:rsidRDefault="00C54529" w:rsidP="00D84C5C">
      <w:pPr>
        <w:numPr>
          <w:ilvl w:val="0"/>
          <w:numId w:val="2"/>
        </w:numPr>
        <w:spacing w:after="0" w:line="240" w:lineRule="auto"/>
        <w:rPr>
          <w:sz w:val="28"/>
          <w:szCs w:val="28"/>
        </w:rPr>
      </w:pPr>
      <w:r w:rsidRPr="00D84C5C">
        <w:rPr>
          <w:rFonts w:eastAsia="Canva Sans" w:cs="Canva Sans"/>
          <w:color w:val="000000"/>
          <w:sz w:val="28"/>
          <w:szCs w:val="26"/>
        </w:rPr>
        <w:t xml:space="preserve">D2L: Use the color picker in the HTML Editor under Text Color. Double-check contrast with tools like D2L’s Accessibility Checker or external contrast checkers. </w:t>
      </w:r>
    </w:p>
    <w:p w14:paraId="0B03DFEA" w14:textId="77777777" w:rsidR="00D32546" w:rsidRDefault="00D32546" w:rsidP="00D84C5C">
      <w:pPr>
        <w:spacing w:after="0" w:line="240" w:lineRule="auto"/>
        <w:rPr>
          <w:rFonts w:eastAsia="Canva Sans Bold"/>
          <w:sz w:val="28"/>
          <w:szCs w:val="28"/>
        </w:rPr>
      </w:pPr>
    </w:p>
    <w:p w14:paraId="238CDC76" w14:textId="6DF26F9C" w:rsidR="00081919" w:rsidRDefault="00081919" w:rsidP="00081919">
      <w:pPr>
        <w:pStyle w:val="Heading1"/>
        <w:rPr>
          <w:sz w:val="28"/>
          <w:szCs w:val="28"/>
        </w:rPr>
      </w:pPr>
      <w:r w:rsidRPr="00D84C5C">
        <w:t>Assess Font and White Space</w:t>
      </w:r>
    </w:p>
    <w:p w14:paraId="33BECC93" w14:textId="39BAF167" w:rsidR="00081919" w:rsidRPr="00D84C5C" w:rsidRDefault="00081919" w:rsidP="00D84C5C">
      <w:pPr>
        <w:spacing w:after="0" w:line="240" w:lineRule="auto"/>
        <w:rPr>
          <w:rFonts w:eastAsia="Canva Sans Bold"/>
          <w:sz w:val="28"/>
          <w:szCs w:val="28"/>
        </w:rPr>
      </w:pPr>
      <w:r>
        <w:rPr>
          <w:rFonts w:eastAsia="Canva Sans Bold" w:cs="Canva Sans Bold"/>
          <w:b/>
          <w:bCs/>
          <w:noProof/>
          <w:color w:val="000000"/>
          <w:sz w:val="28"/>
          <w:szCs w:val="26"/>
        </w:rPr>
        <mc:AlternateContent>
          <mc:Choice Requires="wps">
            <w:drawing>
              <wp:anchor distT="0" distB="0" distL="114300" distR="114300" simplePos="0" relativeHeight="251663360" behindDoc="0" locked="0" layoutInCell="1" allowOverlap="1" wp14:anchorId="53CBD9A1" wp14:editId="4D2AB4EC">
                <wp:simplePos x="0" y="0"/>
                <wp:positionH relativeFrom="column">
                  <wp:posOffset>0</wp:posOffset>
                </wp:positionH>
                <wp:positionV relativeFrom="paragraph">
                  <wp:posOffset>18415</wp:posOffset>
                </wp:positionV>
                <wp:extent cx="6272784" cy="18288"/>
                <wp:effectExtent l="19050" t="19050" r="33020" b="20320"/>
                <wp:wrapNone/>
                <wp:docPr id="203973642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784" cy="18288"/>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54E25" id="Straight Connector 1"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9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H2sgEAALMDAAAOAAAAZHJzL2Uyb0RvYy54bWysU01v1DAUvCPxHyzfWScBtVG02R5a0QuC&#10;CmjvrvO8seQv2WaT/fc8OyGtWoQE4mI5fm/GM+OX/dVsNDlBiMrZnta7ihKwwg3KHnt6//3ju5aS&#10;mLgduHYWenqGSK8Ob9/sJ99B40anBwgESWzsJt/TMSXfMRbFCIbHnfNgsShdMDzhZziyIfAJ2Y1m&#10;TVVdsMmFwQcnIEY8vVmK9FD4pQSRvkgZIRHdU9SWyhrK+phXdtjz7hi4H5VYZfB/UGG4snjpRnXD&#10;Eyc/gnpFZZQILjqZdsIZ5qRUAooHdFNXL9x8G7mH4gXDiX6LKf4/WvH5dG3vAsYw+dhFfxeyi1kG&#10;Q6RW/gHftPhCpWQusZ232GBORODhRXPZXLYfKBFYq9umbXOsbKHJdD7EdAvOkLzpqVY2u+IdP32K&#10;aWn91ZKPtSVTT9+3dVXehz0pK7t01rC0fQVJ1IAKFo1laOBaB3Li+NxcCLCpWbVoi90ZJpXWG7Aq&#10;Ov4IXPszFMpA/Q14Q5SbnU0b2Cjrwu9uT3O9SpZLP0b5zHfePrrhXN6sFHAyStrrFOfRe/5d4E//&#10;2uEnAAAA//8DAFBLAwQUAAYACAAAACEAg6n/cNwAAAAEAQAADwAAAGRycy9kb3ducmV2LnhtbEyP&#10;wU7DMBBE70j8g7VI3KiTSkAasqkQUhEHOLSAxNGNlyQ0XofYacLfs5zKcTSjmTfFenadOtIQWs8I&#10;6SIBRVx523KN8Pa6ucpAhWjYms4zIfxQgHV5flaY3PqJt3TcxVpJCYfcIDQx9rnWoWrImbDwPbF4&#10;n35wJoocam0HM0m56/QySW60My3LQmN6emioOuxGh9CmTy+Pz9kUv6vDV5iT7fv4kW4QLy/m+ztQ&#10;keZ4CsMfvqBDKUx7P7INqkOQIxFhuQIl5iq7lR97hOsMdFno//DlLwAAAP//AwBQSwECLQAUAAYA&#10;CAAAACEAtoM4kv4AAADhAQAAEwAAAAAAAAAAAAAAAAAAAAAAW0NvbnRlbnRfVHlwZXNdLnhtbFBL&#10;AQItABQABgAIAAAAIQA4/SH/1gAAAJQBAAALAAAAAAAAAAAAAAAAAC8BAABfcmVscy8ucmVsc1BL&#10;AQItABQABgAIAAAAIQCp8mH2sgEAALMDAAAOAAAAAAAAAAAAAAAAAC4CAABkcnMvZTJvRG9jLnht&#10;bFBLAQItABQABgAIAAAAIQCDqf9w3AAAAAQBAAAPAAAAAAAAAAAAAAAAAAwEAABkcnMvZG93bnJl&#10;di54bWxQSwUGAAAAAAQABADzAAAAFQUAAAAA&#10;" strokecolor="#e97132 [3205]" strokeweight="3pt">
                <v:stroke joinstyle="miter"/>
              </v:line>
            </w:pict>
          </mc:Fallback>
        </mc:AlternateContent>
      </w:r>
    </w:p>
    <w:p w14:paraId="7F7AED6B" w14:textId="069CE85D"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What it is</w:t>
      </w:r>
      <w:r w:rsidRPr="00D84C5C">
        <w:rPr>
          <w:rFonts w:eastAsia="Canva Sans" w:cs="Canva Sans"/>
          <w:color w:val="000000"/>
          <w:sz w:val="28"/>
          <w:szCs w:val="26"/>
        </w:rPr>
        <w:br/>
        <w:t xml:space="preserve">Font choice affects readability, and white space helps reduce visual clutter. </w:t>
      </w:r>
    </w:p>
    <w:p w14:paraId="29F31FE7" w14:textId="118DC3CA"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Why it’s important</w:t>
      </w:r>
      <w:r w:rsidRPr="00D84C5C">
        <w:rPr>
          <w:rFonts w:eastAsia="Canva Sans" w:cs="Canva Sans"/>
          <w:color w:val="000000"/>
          <w:sz w:val="28"/>
          <w:szCs w:val="26"/>
        </w:rPr>
        <w:br/>
        <w:t xml:space="preserve">Readable fonts and adequate white space improve focus and reduce cognitive load, benefiting users with visual or cognitive impairments. </w:t>
      </w:r>
    </w:p>
    <w:p w14:paraId="6F1BA879" w14:textId="0968342C"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How to implement it</w:t>
      </w:r>
      <w:r w:rsidRPr="00D84C5C">
        <w:rPr>
          <w:rFonts w:eastAsia="Canva Sans" w:cs="Canva Sans"/>
          <w:color w:val="000000"/>
          <w:sz w:val="28"/>
          <w:szCs w:val="26"/>
        </w:rPr>
        <w:br/>
        <w:t xml:space="preserve">Use sans-serif fonts, minimum 12 pt size, and ensure adequate space between text blocks and images. </w:t>
      </w:r>
      <w:r w:rsidR="00A72888">
        <w:rPr>
          <w:rFonts w:eastAsia="Canva Sans" w:cs="Canva Sans"/>
          <w:color w:val="000000"/>
          <w:sz w:val="28"/>
          <w:szCs w:val="26"/>
        </w:rPr>
        <w:t xml:space="preserve">You can use the </w:t>
      </w:r>
      <w:r w:rsidR="00A72888" w:rsidRPr="00A72888">
        <w:rPr>
          <w:rFonts w:eastAsia="Canva Sans" w:cs="Canva Sans"/>
          <w:b/>
          <w:bCs/>
          <w:color w:val="000000"/>
          <w:sz w:val="28"/>
          <w:szCs w:val="26"/>
        </w:rPr>
        <w:t>Inspect Tool</w:t>
      </w:r>
      <w:r w:rsidR="00A72888">
        <w:rPr>
          <w:rFonts w:eastAsia="Canva Sans" w:cs="Canva Sans"/>
          <w:color w:val="000000"/>
          <w:sz w:val="28"/>
          <w:szCs w:val="26"/>
        </w:rPr>
        <w:t xml:space="preserve"> to view font size, weight, and style.</w:t>
      </w:r>
    </w:p>
    <w:p w14:paraId="131B15B5" w14:textId="77777777"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 xml:space="preserve">Where to find the tool </w:t>
      </w:r>
    </w:p>
    <w:p w14:paraId="111C7C06" w14:textId="5362AAFA" w:rsidR="00F03B26" w:rsidRPr="00D84C5C" w:rsidRDefault="00C54529" w:rsidP="00D84C5C">
      <w:pPr>
        <w:numPr>
          <w:ilvl w:val="0"/>
          <w:numId w:val="3"/>
        </w:numPr>
        <w:spacing w:after="0" w:line="240" w:lineRule="auto"/>
        <w:rPr>
          <w:sz w:val="28"/>
          <w:szCs w:val="28"/>
        </w:rPr>
      </w:pPr>
      <w:r w:rsidRPr="00D84C5C">
        <w:rPr>
          <w:rFonts w:eastAsia="Canva Sans" w:cs="Canva Sans"/>
          <w:color w:val="000000"/>
          <w:sz w:val="28"/>
          <w:szCs w:val="26"/>
        </w:rPr>
        <w:t xml:space="preserve">Blackboard: </w:t>
      </w:r>
      <w:r w:rsidR="00947330">
        <w:rPr>
          <w:rFonts w:eastAsia="Canva Sans" w:cs="Canva Sans"/>
          <w:color w:val="000000"/>
          <w:sz w:val="28"/>
          <w:szCs w:val="26"/>
        </w:rPr>
        <w:t>I</w:t>
      </w:r>
      <w:r w:rsidRPr="00D84C5C">
        <w:rPr>
          <w:rFonts w:eastAsia="Canva Sans" w:cs="Canva Sans"/>
          <w:color w:val="000000"/>
          <w:sz w:val="28"/>
          <w:szCs w:val="26"/>
        </w:rPr>
        <w:t>n the Content Editor</w:t>
      </w:r>
      <w:r w:rsidR="00947330">
        <w:rPr>
          <w:rFonts w:eastAsia="Canva Sans" w:cs="Canva Sans"/>
          <w:color w:val="000000"/>
          <w:sz w:val="28"/>
          <w:szCs w:val="26"/>
        </w:rPr>
        <w:t>,</w:t>
      </w:r>
      <w:r w:rsidRPr="00D84C5C">
        <w:rPr>
          <w:rFonts w:eastAsia="Canva Sans" w:cs="Canva Sans"/>
          <w:color w:val="000000"/>
          <w:sz w:val="28"/>
          <w:szCs w:val="26"/>
        </w:rPr>
        <w:t xml:space="preserve"> under Text Formatting</w:t>
      </w:r>
      <w:r w:rsidR="00947330">
        <w:rPr>
          <w:rFonts w:eastAsia="Canva Sans" w:cs="Canva Sans"/>
          <w:color w:val="000000"/>
          <w:sz w:val="28"/>
          <w:szCs w:val="26"/>
        </w:rPr>
        <w:t>, adjust the font</w:t>
      </w:r>
      <w:r w:rsidRPr="00D84C5C">
        <w:rPr>
          <w:rFonts w:eastAsia="Canva Sans" w:cs="Canva Sans"/>
          <w:color w:val="000000"/>
          <w:sz w:val="28"/>
          <w:szCs w:val="26"/>
        </w:rPr>
        <w:t xml:space="preserve">. Leave extra space between paragraphs to improve readability. </w:t>
      </w:r>
    </w:p>
    <w:p w14:paraId="0CCEBFA9" w14:textId="77777777" w:rsidR="00F03B26" w:rsidRPr="00D84C5C" w:rsidRDefault="00C54529" w:rsidP="00D84C5C">
      <w:pPr>
        <w:numPr>
          <w:ilvl w:val="0"/>
          <w:numId w:val="3"/>
        </w:numPr>
        <w:spacing w:after="0" w:line="240" w:lineRule="auto"/>
        <w:rPr>
          <w:sz w:val="28"/>
          <w:szCs w:val="28"/>
        </w:rPr>
      </w:pPr>
      <w:r w:rsidRPr="00D84C5C">
        <w:rPr>
          <w:rFonts w:eastAsia="Canva Sans" w:cs="Canva Sans"/>
          <w:color w:val="000000"/>
          <w:sz w:val="28"/>
          <w:szCs w:val="26"/>
        </w:rPr>
        <w:t xml:space="preserve">Canvas: In the Rich Content Editor, choose sans-serif fonts. Use the editor’s paragraph spacing options for white space. </w:t>
      </w:r>
    </w:p>
    <w:p w14:paraId="729B62D3" w14:textId="77777777" w:rsidR="00F03B26" w:rsidRPr="00D84C5C" w:rsidRDefault="00C54529" w:rsidP="00D84C5C">
      <w:pPr>
        <w:numPr>
          <w:ilvl w:val="0"/>
          <w:numId w:val="3"/>
        </w:numPr>
        <w:spacing w:after="0" w:line="240" w:lineRule="auto"/>
        <w:rPr>
          <w:sz w:val="28"/>
          <w:szCs w:val="28"/>
        </w:rPr>
      </w:pPr>
      <w:r w:rsidRPr="00D84C5C">
        <w:rPr>
          <w:rFonts w:eastAsia="Canva Sans" w:cs="Canva Sans"/>
          <w:color w:val="000000"/>
          <w:sz w:val="28"/>
          <w:szCs w:val="26"/>
        </w:rPr>
        <w:t xml:space="preserve">D2L: Access font and spacing settings in the HTML Editor. Ensure proper line spacing and font size for better readability. </w:t>
      </w:r>
    </w:p>
    <w:p w14:paraId="0FC1D701" w14:textId="77777777" w:rsidR="00081919" w:rsidRDefault="00081919" w:rsidP="00081919">
      <w:pPr>
        <w:spacing w:after="0" w:line="240" w:lineRule="auto"/>
        <w:ind w:left="40"/>
      </w:pPr>
    </w:p>
    <w:p w14:paraId="1685AE0D" w14:textId="69FC5125" w:rsidR="00D84C5C" w:rsidRPr="00D84C5C" w:rsidRDefault="00081919" w:rsidP="00081919">
      <w:pPr>
        <w:pStyle w:val="Heading1"/>
        <w:rPr>
          <w:sz w:val="28"/>
          <w:szCs w:val="28"/>
        </w:rPr>
      </w:pPr>
      <w:r w:rsidRPr="00D84C5C">
        <w:t>Provide Alt Text</w:t>
      </w:r>
    </w:p>
    <w:p w14:paraId="4E6FA540" w14:textId="2C237041" w:rsidR="00081919" w:rsidRDefault="00081919" w:rsidP="00D84C5C">
      <w:pPr>
        <w:spacing w:before="120" w:after="120" w:line="240" w:lineRule="auto"/>
        <w:rPr>
          <w:rFonts w:eastAsia="Canva Sans Bold" w:cs="Canva Sans Bold"/>
          <w:b/>
          <w:bCs/>
          <w:color w:val="000000"/>
          <w:sz w:val="28"/>
          <w:szCs w:val="26"/>
        </w:rPr>
      </w:pPr>
      <w:r>
        <w:rPr>
          <w:rFonts w:eastAsia="Canva Sans Bold" w:cs="Canva Sans Bold"/>
          <w:b/>
          <w:bCs/>
          <w:noProof/>
          <w:color w:val="000000"/>
          <w:sz w:val="28"/>
          <w:szCs w:val="26"/>
        </w:rPr>
        <mc:AlternateContent>
          <mc:Choice Requires="wps">
            <w:drawing>
              <wp:anchor distT="0" distB="0" distL="114300" distR="114300" simplePos="0" relativeHeight="251665408" behindDoc="0" locked="0" layoutInCell="1" allowOverlap="1" wp14:anchorId="66962595" wp14:editId="6446C6F4">
                <wp:simplePos x="0" y="0"/>
                <wp:positionH relativeFrom="column">
                  <wp:posOffset>0</wp:posOffset>
                </wp:positionH>
                <wp:positionV relativeFrom="paragraph">
                  <wp:posOffset>18415</wp:posOffset>
                </wp:positionV>
                <wp:extent cx="6272784" cy="18288"/>
                <wp:effectExtent l="19050" t="19050" r="33020" b="20320"/>
                <wp:wrapNone/>
                <wp:docPr id="18846962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784" cy="18288"/>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D93A0" id="Straight Connector 1"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9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H2sgEAALMDAAAOAAAAZHJzL2Uyb0RvYy54bWysU01v1DAUvCPxHyzfWScBtVG02R5a0QuC&#10;CmjvrvO8seQv2WaT/fc8OyGtWoQE4mI5fm/GM+OX/dVsNDlBiMrZnta7ihKwwg3KHnt6//3ju5aS&#10;mLgduHYWenqGSK8Ob9/sJ99B40anBwgESWzsJt/TMSXfMRbFCIbHnfNgsShdMDzhZziyIfAJ2Y1m&#10;TVVdsMmFwQcnIEY8vVmK9FD4pQSRvkgZIRHdU9SWyhrK+phXdtjz7hi4H5VYZfB/UGG4snjpRnXD&#10;Eyc/gnpFZZQILjqZdsIZ5qRUAooHdFNXL9x8G7mH4gXDiX6LKf4/WvH5dG3vAsYw+dhFfxeyi1kG&#10;Q6RW/gHftPhCpWQusZ232GBORODhRXPZXLYfKBFYq9umbXOsbKHJdD7EdAvOkLzpqVY2u+IdP32K&#10;aWn91ZKPtSVTT9+3dVXehz0pK7t01rC0fQVJ1IAKFo1laOBaB3Li+NxcCLCpWbVoi90ZJpXWG7Aq&#10;Ov4IXPszFMpA/Q14Q5SbnU0b2Cjrwu9uT3O9SpZLP0b5zHfePrrhXN6sFHAyStrrFOfRe/5d4E//&#10;2uEnAAAA//8DAFBLAwQUAAYACAAAACEAg6n/cNwAAAAEAQAADwAAAGRycy9kb3ducmV2LnhtbEyP&#10;wU7DMBBE70j8g7VI3KiTSkAasqkQUhEHOLSAxNGNlyQ0XofYacLfs5zKcTSjmTfFenadOtIQWs8I&#10;6SIBRVx523KN8Pa6ucpAhWjYms4zIfxQgHV5flaY3PqJt3TcxVpJCYfcIDQx9rnWoWrImbDwPbF4&#10;n35wJoocam0HM0m56/QySW60My3LQmN6emioOuxGh9CmTy+Pz9kUv6vDV5iT7fv4kW4QLy/m+ztQ&#10;keZ4CsMfvqBDKUx7P7INqkOQIxFhuQIl5iq7lR97hOsMdFno//DlLwAAAP//AwBQSwECLQAUAAYA&#10;CAAAACEAtoM4kv4AAADhAQAAEwAAAAAAAAAAAAAAAAAAAAAAW0NvbnRlbnRfVHlwZXNdLnhtbFBL&#10;AQItABQABgAIAAAAIQA4/SH/1gAAAJQBAAALAAAAAAAAAAAAAAAAAC8BAABfcmVscy8ucmVsc1BL&#10;AQItABQABgAIAAAAIQCp8mH2sgEAALMDAAAOAAAAAAAAAAAAAAAAAC4CAABkcnMvZTJvRG9jLnht&#10;bFBLAQItABQABgAIAAAAIQCDqf9w3AAAAAQBAAAPAAAAAAAAAAAAAAAAAAwEAABkcnMvZG93bnJl&#10;di54bWxQSwUGAAAAAAQABADzAAAAFQUAAAAA&#10;" strokecolor="#e97132 [3205]" strokeweight="3pt">
                <v:stroke joinstyle="miter"/>
              </v:line>
            </w:pict>
          </mc:Fallback>
        </mc:AlternateContent>
      </w:r>
    </w:p>
    <w:p w14:paraId="18022B53" w14:textId="3841C6AD"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What it is</w:t>
      </w:r>
      <w:r w:rsidRPr="00D84C5C">
        <w:rPr>
          <w:rFonts w:eastAsia="Canva Sans" w:cs="Canva Sans"/>
          <w:color w:val="000000"/>
          <w:sz w:val="28"/>
          <w:szCs w:val="26"/>
        </w:rPr>
        <w:br/>
        <w:t>Alt text descri</w:t>
      </w:r>
      <w:r w:rsidR="00947330">
        <w:rPr>
          <w:rFonts w:eastAsia="Canva Sans" w:cs="Canva Sans"/>
          <w:color w:val="000000"/>
          <w:sz w:val="28"/>
          <w:szCs w:val="26"/>
        </w:rPr>
        <w:t>bes</w:t>
      </w:r>
      <w:r w:rsidRPr="00D84C5C">
        <w:rPr>
          <w:rFonts w:eastAsia="Canva Sans" w:cs="Canva Sans"/>
          <w:color w:val="000000"/>
          <w:sz w:val="28"/>
          <w:szCs w:val="26"/>
        </w:rPr>
        <w:t xml:space="preserve"> an image for users with visual impairments. </w:t>
      </w:r>
    </w:p>
    <w:p w14:paraId="2644E060" w14:textId="56E2C09F" w:rsidR="00F03B26" w:rsidRDefault="00C54529" w:rsidP="00D84C5C">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lastRenderedPageBreak/>
        <w:t>Why it’s important</w:t>
      </w:r>
      <w:r w:rsidRPr="00D84C5C">
        <w:rPr>
          <w:rFonts w:eastAsia="Canva Sans" w:cs="Canva Sans"/>
          <w:color w:val="000000"/>
          <w:sz w:val="28"/>
          <w:szCs w:val="26"/>
        </w:rPr>
        <w:br/>
        <w:t xml:space="preserve">Alt text allows screen readers to convey image content, making it accessible to those unable to view images. </w:t>
      </w:r>
    </w:p>
    <w:p w14:paraId="3B6098D1" w14:textId="14888253"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How to implement it</w:t>
      </w:r>
      <w:r w:rsidRPr="00D84C5C">
        <w:rPr>
          <w:rFonts w:eastAsia="Canva Sans" w:cs="Canva Sans"/>
          <w:color w:val="000000"/>
          <w:sz w:val="28"/>
          <w:szCs w:val="26"/>
        </w:rPr>
        <w:br/>
        <w:t xml:space="preserve">Write concise, meaningful alt text. </w:t>
      </w:r>
      <w:r w:rsidR="00947330">
        <w:rPr>
          <w:rFonts w:eastAsia="Canva Sans" w:cs="Canva Sans"/>
          <w:color w:val="000000"/>
          <w:sz w:val="28"/>
          <w:szCs w:val="26"/>
        </w:rPr>
        <w:t>U</w:t>
      </w:r>
      <w:r w:rsidRPr="00D84C5C">
        <w:rPr>
          <w:rFonts w:eastAsia="Canva Sans" w:cs="Canva Sans"/>
          <w:color w:val="000000"/>
          <w:sz w:val="28"/>
          <w:szCs w:val="26"/>
        </w:rPr>
        <w:t>se an empty alt attribute (alt="")</w:t>
      </w:r>
      <w:r w:rsidR="00947330">
        <w:rPr>
          <w:rFonts w:eastAsia="Canva Sans" w:cs="Canva Sans"/>
          <w:color w:val="000000"/>
          <w:sz w:val="28"/>
          <w:szCs w:val="26"/>
        </w:rPr>
        <w:t xml:space="preserve"> for purely decorative images</w:t>
      </w:r>
      <w:r w:rsidRPr="00D84C5C">
        <w:rPr>
          <w:rFonts w:eastAsia="Canva Sans" w:cs="Canva Sans"/>
          <w:color w:val="000000"/>
          <w:sz w:val="28"/>
          <w:szCs w:val="26"/>
        </w:rPr>
        <w:t xml:space="preserve">. </w:t>
      </w:r>
      <w:r w:rsidR="00A72888">
        <w:rPr>
          <w:rFonts w:eastAsia="Canva Sans" w:cs="Canva Sans"/>
          <w:color w:val="000000"/>
          <w:sz w:val="28"/>
          <w:szCs w:val="26"/>
        </w:rPr>
        <w:t xml:space="preserve">To review all the alt text on the page, use the </w:t>
      </w:r>
      <w:proofErr w:type="spellStart"/>
      <w:r w:rsidR="00A72888">
        <w:rPr>
          <w:rFonts w:eastAsia="Canva Sans" w:cs="Canva Sans"/>
          <w:color w:val="000000"/>
          <w:sz w:val="28"/>
          <w:szCs w:val="26"/>
        </w:rPr>
        <w:t>ImageALT</w:t>
      </w:r>
      <w:proofErr w:type="spellEnd"/>
      <w:r w:rsidR="00A72888">
        <w:rPr>
          <w:rFonts w:eastAsia="Canva Sans" w:cs="Canva Sans"/>
          <w:color w:val="000000"/>
          <w:sz w:val="28"/>
          <w:szCs w:val="26"/>
        </w:rPr>
        <w:t xml:space="preserve"> Chrome Extension. </w:t>
      </w:r>
      <w:r w:rsidRPr="00D84C5C">
        <w:rPr>
          <w:rFonts w:eastAsia="Canva Sans" w:cs="Canva Sans"/>
          <w:color w:val="000000"/>
          <w:sz w:val="28"/>
          <w:szCs w:val="26"/>
        </w:rPr>
        <w:t>AltText.ai is a helpful tool for writing alt text</w:t>
      </w:r>
      <w:r w:rsidR="00A72888">
        <w:rPr>
          <w:rFonts w:eastAsia="Canva Sans" w:cs="Canva Sans"/>
          <w:color w:val="000000"/>
          <w:sz w:val="28"/>
          <w:szCs w:val="26"/>
        </w:rPr>
        <w:t>. ChatGPT</w:t>
      </w:r>
      <w:r w:rsidR="00175CCE">
        <w:rPr>
          <w:rFonts w:eastAsia="Canva Sans" w:cs="Canva Sans"/>
          <w:color w:val="000000"/>
          <w:sz w:val="28"/>
          <w:szCs w:val="26"/>
        </w:rPr>
        <w:t xml:space="preserve"> an</w:t>
      </w:r>
      <w:r w:rsidR="00D925D2">
        <w:rPr>
          <w:rFonts w:eastAsia="Canva Sans" w:cs="Canva Sans"/>
          <w:color w:val="000000"/>
          <w:sz w:val="28"/>
          <w:szCs w:val="26"/>
        </w:rPr>
        <w:t>d</w:t>
      </w:r>
      <w:r w:rsidR="00175CCE">
        <w:rPr>
          <w:rFonts w:eastAsia="Canva Sans" w:cs="Canva Sans"/>
          <w:color w:val="000000"/>
          <w:sz w:val="28"/>
          <w:szCs w:val="26"/>
        </w:rPr>
        <w:t xml:space="preserve"> ASU’s </w:t>
      </w:r>
      <w:r w:rsidR="00175CCE" w:rsidRPr="00175CCE">
        <w:rPr>
          <w:rFonts w:eastAsia="Canva Sans" w:cs="Canva Sans"/>
          <w:color w:val="000000"/>
          <w:sz w:val="28"/>
          <w:szCs w:val="26"/>
        </w:rPr>
        <w:t>Image Accessibility Generator</w:t>
      </w:r>
      <w:r w:rsidR="00A72888">
        <w:rPr>
          <w:rFonts w:eastAsia="Canva Sans" w:cs="Canva Sans"/>
          <w:color w:val="000000"/>
          <w:sz w:val="28"/>
          <w:szCs w:val="26"/>
        </w:rPr>
        <w:t xml:space="preserve"> will also write alt te</w:t>
      </w:r>
      <w:r w:rsidR="00175CCE">
        <w:rPr>
          <w:rFonts w:eastAsia="Canva Sans" w:cs="Canva Sans"/>
          <w:color w:val="000000"/>
          <w:sz w:val="28"/>
          <w:szCs w:val="26"/>
        </w:rPr>
        <w:t>x</w:t>
      </w:r>
      <w:r w:rsidR="00A72888">
        <w:rPr>
          <w:rFonts w:eastAsia="Canva Sans" w:cs="Canva Sans"/>
          <w:color w:val="000000"/>
          <w:sz w:val="28"/>
          <w:szCs w:val="26"/>
        </w:rPr>
        <w:t>t</w:t>
      </w:r>
      <w:r w:rsidRPr="00D84C5C">
        <w:rPr>
          <w:rFonts w:eastAsia="Canva Sans" w:cs="Canva Sans"/>
          <w:color w:val="000000"/>
          <w:sz w:val="28"/>
          <w:szCs w:val="26"/>
        </w:rPr>
        <w:t xml:space="preserve">. The Accessibility and Usability at Penn State webpage has many examples. </w:t>
      </w:r>
    </w:p>
    <w:p w14:paraId="03D370E2" w14:textId="77777777"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 xml:space="preserve">Where to find the tool </w:t>
      </w:r>
    </w:p>
    <w:p w14:paraId="619E313E" w14:textId="77777777" w:rsidR="00F03B26" w:rsidRPr="00D84C5C" w:rsidRDefault="00C54529" w:rsidP="00D84C5C">
      <w:pPr>
        <w:numPr>
          <w:ilvl w:val="0"/>
          <w:numId w:val="4"/>
        </w:numPr>
        <w:spacing w:after="0" w:line="240" w:lineRule="auto"/>
        <w:rPr>
          <w:sz w:val="28"/>
          <w:szCs w:val="28"/>
        </w:rPr>
      </w:pPr>
      <w:r w:rsidRPr="00D84C5C">
        <w:rPr>
          <w:rFonts w:eastAsia="Canva Sans" w:cs="Canva Sans"/>
          <w:color w:val="000000"/>
          <w:sz w:val="28"/>
          <w:szCs w:val="26"/>
        </w:rPr>
        <w:t xml:space="preserve">Blackboard: In the Content Editor, click on an image and select Image Options to add alt text. </w:t>
      </w:r>
    </w:p>
    <w:p w14:paraId="0CD3F8A2" w14:textId="17F05960" w:rsidR="00F03B26" w:rsidRPr="00D84C5C" w:rsidRDefault="00C54529" w:rsidP="00D84C5C">
      <w:pPr>
        <w:numPr>
          <w:ilvl w:val="0"/>
          <w:numId w:val="4"/>
        </w:numPr>
        <w:spacing w:after="0" w:line="240" w:lineRule="auto"/>
        <w:rPr>
          <w:sz w:val="28"/>
          <w:szCs w:val="28"/>
        </w:rPr>
      </w:pPr>
      <w:r w:rsidRPr="00D84C5C">
        <w:rPr>
          <w:rFonts w:eastAsia="Canva Sans" w:cs="Canva Sans"/>
          <w:color w:val="000000"/>
          <w:sz w:val="28"/>
          <w:szCs w:val="26"/>
        </w:rPr>
        <w:t>Canvas: Whe</w:t>
      </w:r>
      <w:r w:rsidR="00947330">
        <w:rPr>
          <w:rFonts w:eastAsia="Canva Sans" w:cs="Canva Sans"/>
          <w:color w:val="000000"/>
          <w:sz w:val="28"/>
          <w:szCs w:val="26"/>
        </w:rPr>
        <w:t>n</w:t>
      </w:r>
      <w:r w:rsidRPr="00D84C5C">
        <w:rPr>
          <w:rFonts w:eastAsia="Canva Sans" w:cs="Canva Sans"/>
          <w:color w:val="000000"/>
          <w:sz w:val="28"/>
          <w:szCs w:val="26"/>
        </w:rPr>
        <w:t xml:space="preserve"> adding an image </w:t>
      </w:r>
      <w:r w:rsidR="00947330">
        <w:rPr>
          <w:rFonts w:eastAsia="Canva Sans" w:cs="Canva Sans"/>
          <w:color w:val="000000"/>
          <w:sz w:val="28"/>
          <w:szCs w:val="26"/>
        </w:rPr>
        <w:t>to</w:t>
      </w:r>
      <w:r w:rsidRPr="00D84C5C">
        <w:rPr>
          <w:rFonts w:eastAsia="Canva Sans" w:cs="Canva Sans"/>
          <w:color w:val="000000"/>
          <w:sz w:val="28"/>
          <w:szCs w:val="26"/>
        </w:rPr>
        <w:t xml:space="preserve"> the Rich Content Editor, an Alt Text field will appear in the image settings. </w:t>
      </w:r>
    </w:p>
    <w:p w14:paraId="3AF621EA" w14:textId="77777777" w:rsidR="00F03B26" w:rsidRPr="00D84C5C" w:rsidRDefault="00C54529" w:rsidP="00D84C5C">
      <w:pPr>
        <w:numPr>
          <w:ilvl w:val="0"/>
          <w:numId w:val="4"/>
        </w:numPr>
        <w:spacing w:after="0" w:line="240" w:lineRule="auto"/>
        <w:rPr>
          <w:sz w:val="28"/>
          <w:szCs w:val="28"/>
        </w:rPr>
      </w:pPr>
      <w:r w:rsidRPr="00D84C5C">
        <w:rPr>
          <w:rFonts w:eastAsia="Canva Sans" w:cs="Canva Sans"/>
          <w:color w:val="000000"/>
          <w:sz w:val="28"/>
          <w:szCs w:val="26"/>
        </w:rPr>
        <w:t xml:space="preserve">D2L: Go to Insert Image in the HTML Editor. Enter the alt text in the “Alternative Text” field or mark it as decorative. </w:t>
      </w:r>
    </w:p>
    <w:p w14:paraId="27C8D200" w14:textId="77777777" w:rsidR="00081919" w:rsidRDefault="00081919" w:rsidP="00081919">
      <w:pPr>
        <w:spacing w:after="0" w:line="240" w:lineRule="auto"/>
        <w:ind w:left="40"/>
      </w:pPr>
    </w:p>
    <w:p w14:paraId="50172F72" w14:textId="5F7237B9" w:rsidR="00D84C5C" w:rsidRDefault="00081919" w:rsidP="00081919">
      <w:pPr>
        <w:pStyle w:val="Heading1"/>
      </w:pPr>
      <w:r w:rsidRPr="00D84C5C">
        <w:t>Meaningful URLs</w:t>
      </w:r>
    </w:p>
    <w:p w14:paraId="5975A584" w14:textId="7FE06AE8" w:rsidR="00081919" w:rsidRPr="00D84C5C" w:rsidRDefault="00081919" w:rsidP="00D84C5C">
      <w:pPr>
        <w:spacing w:after="0" w:line="240" w:lineRule="auto"/>
        <w:ind w:left="400"/>
        <w:rPr>
          <w:sz w:val="28"/>
          <w:szCs w:val="28"/>
        </w:rPr>
      </w:pPr>
      <w:r>
        <w:rPr>
          <w:rFonts w:eastAsia="Canva Sans Bold" w:cs="Canva Sans Bold"/>
          <w:b/>
          <w:bCs/>
          <w:noProof/>
          <w:color w:val="000000"/>
          <w:sz w:val="28"/>
          <w:szCs w:val="26"/>
        </w:rPr>
        <mc:AlternateContent>
          <mc:Choice Requires="wps">
            <w:drawing>
              <wp:anchor distT="0" distB="0" distL="114300" distR="114300" simplePos="0" relativeHeight="251667456" behindDoc="0" locked="0" layoutInCell="1" allowOverlap="1" wp14:anchorId="0234FAC0" wp14:editId="0A4B58B5">
                <wp:simplePos x="0" y="0"/>
                <wp:positionH relativeFrom="column">
                  <wp:posOffset>0</wp:posOffset>
                </wp:positionH>
                <wp:positionV relativeFrom="paragraph">
                  <wp:posOffset>18415</wp:posOffset>
                </wp:positionV>
                <wp:extent cx="6272784" cy="18288"/>
                <wp:effectExtent l="19050" t="19050" r="33020" b="20320"/>
                <wp:wrapNone/>
                <wp:docPr id="93386832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784" cy="18288"/>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E9B28" id="Straight Connector 1"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9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H2sgEAALMDAAAOAAAAZHJzL2Uyb0RvYy54bWysU01v1DAUvCPxHyzfWScBtVG02R5a0QuC&#10;CmjvrvO8seQv2WaT/fc8OyGtWoQE4mI5fm/GM+OX/dVsNDlBiMrZnta7ihKwwg3KHnt6//3ju5aS&#10;mLgduHYWenqGSK8Ob9/sJ99B40anBwgESWzsJt/TMSXfMRbFCIbHnfNgsShdMDzhZziyIfAJ2Y1m&#10;TVVdsMmFwQcnIEY8vVmK9FD4pQSRvkgZIRHdU9SWyhrK+phXdtjz7hi4H5VYZfB/UGG4snjpRnXD&#10;Eyc/gnpFZZQILjqZdsIZ5qRUAooHdFNXL9x8G7mH4gXDiX6LKf4/WvH5dG3vAsYw+dhFfxeyi1kG&#10;Q6RW/gHftPhCpWQusZ232GBORODhRXPZXLYfKBFYq9umbXOsbKHJdD7EdAvOkLzpqVY2u+IdP32K&#10;aWn91ZKPtSVTT9+3dVXehz0pK7t01rC0fQVJ1IAKFo1laOBaB3Li+NxcCLCpWbVoi90ZJpXWG7Aq&#10;Ov4IXPszFMpA/Q14Q5SbnU0b2Cjrwu9uT3O9SpZLP0b5zHfePrrhXN6sFHAyStrrFOfRe/5d4E//&#10;2uEnAAAA//8DAFBLAwQUAAYACAAAACEAg6n/cNwAAAAEAQAADwAAAGRycy9kb3ducmV2LnhtbEyP&#10;wU7DMBBE70j8g7VI3KiTSkAasqkQUhEHOLSAxNGNlyQ0XofYacLfs5zKcTSjmTfFenadOtIQWs8I&#10;6SIBRVx523KN8Pa6ucpAhWjYms4zIfxQgHV5flaY3PqJt3TcxVpJCYfcIDQx9rnWoWrImbDwPbF4&#10;n35wJoocam0HM0m56/QySW60My3LQmN6emioOuxGh9CmTy+Pz9kUv6vDV5iT7fv4kW4QLy/m+ztQ&#10;keZ4CsMfvqBDKUx7P7INqkOQIxFhuQIl5iq7lR97hOsMdFno//DlLwAAAP//AwBQSwECLQAUAAYA&#10;CAAAACEAtoM4kv4AAADhAQAAEwAAAAAAAAAAAAAAAAAAAAAAW0NvbnRlbnRfVHlwZXNdLnhtbFBL&#10;AQItABQABgAIAAAAIQA4/SH/1gAAAJQBAAALAAAAAAAAAAAAAAAAAC8BAABfcmVscy8ucmVsc1BL&#10;AQItABQABgAIAAAAIQCp8mH2sgEAALMDAAAOAAAAAAAAAAAAAAAAAC4CAABkcnMvZTJvRG9jLnht&#10;bFBLAQItABQABgAIAAAAIQCDqf9w3AAAAAQBAAAPAAAAAAAAAAAAAAAAAAwEAABkcnMvZG93bnJl&#10;di54bWxQSwUGAAAAAAQABADzAAAAFQUAAAAA&#10;" strokecolor="#e97132 [3205]" strokeweight="3pt">
                <v:stroke joinstyle="miter"/>
              </v:line>
            </w:pict>
          </mc:Fallback>
        </mc:AlternateContent>
      </w:r>
    </w:p>
    <w:p w14:paraId="3A1201E7" w14:textId="0A946D1F" w:rsidR="00D32546" w:rsidRPr="00D84C5C" w:rsidRDefault="00C54529" w:rsidP="00D84C5C">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t>What it is</w:t>
      </w:r>
    </w:p>
    <w:p w14:paraId="44CEF963" w14:textId="71CF558D" w:rsidR="00F03B26" w:rsidRPr="00D84C5C" w:rsidRDefault="00C54529" w:rsidP="00D84C5C">
      <w:pPr>
        <w:spacing w:before="120" w:after="120" w:line="240" w:lineRule="auto"/>
        <w:rPr>
          <w:sz w:val="28"/>
          <w:szCs w:val="28"/>
        </w:rPr>
      </w:pPr>
      <w:r w:rsidRPr="00D84C5C">
        <w:rPr>
          <w:rFonts w:eastAsia="Canva Sans" w:cs="Canva Sans"/>
          <w:color w:val="000000"/>
          <w:sz w:val="28"/>
          <w:szCs w:val="26"/>
        </w:rPr>
        <w:t xml:space="preserve">Descriptive URLs and link text inform users about link destinations. </w:t>
      </w:r>
    </w:p>
    <w:p w14:paraId="53421285" w14:textId="5FDFCDB6"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Why it’s important</w:t>
      </w:r>
      <w:r w:rsidRPr="00D84C5C">
        <w:rPr>
          <w:rFonts w:eastAsia="Canva Sans" w:cs="Canva Sans"/>
          <w:color w:val="000000"/>
          <w:sz w:val="28"/>
          <w:szCs w:val="26"/>
        </w:rPr>
        <w:br/>
        <w:t xml:space="preserve">Meaningful URLs help users, especially those with screen readers, know where a link will take them before they click. </w:t>
      </w:r>
    </w:p>
    <w:p w14:paraId="28CD6411" w14:textId="1F2785D6"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How to implement it</w:t>
      </w:r>
      <w:r w:rsidRPr="00D84C5C">
        <w:rPr>
          <w:rFonts w:eastAsia="Canva Sans" w:cs="Canva Sans"/>
          <w:color w:val="000000"/>
          <w:sz w:val="28"/>
          <w:szCs w:val="26"/>
        </w:rPr>
        <w:br/>
        <w:t>Use descriptive link text, such as “View our Accessibility Guide</w:t>
      </w:r>
      <w:r w:rsidR="00D925D2">
        <w:rPr>
          <w:rFonts w:eastAsia="Canva Sans" w:cs="Canva Sans"/>
          <w:color w:val="000000"/>
          <w:sz w:val="28"/>
          <w:szCs w:val="26"/>
        </w:rPr>
        <w:t>,</w:t>
      </w:r>
      <w:r w:rsidRPr="00D84C5C">
        <w:rPr>
          <w:rFonts w:eastAsia="Canva Sans" w:cs="Canva Sans"/>
          <w:color w:val="000000"/>
          <w:sz w:val="28"/>
          <w:szCs w:val="26"/>
        </w:rPr>
        <w:t xml:space="preserve">” rather than “Click here.” Use URL shorteners if necessary. </w:t>
      </w:r>
      <w:r w:rsidR="00D925D2">
        <w:rPr>
          <w:rFonts w:eastAsia="Canva Sans" w:cs="Canva Sans"/>
          <w:color w:val="000000"/>
          <w:sz w:val="28"/>
          <w:szCs w:val="26"/>
        </w:rPr>
        <w:t>Use the Inspect Tool</w:t>
      </w:r>
      <w:r w:rsidR="00D95522">
        <w:rPr>
          <w:rFonts w:eastAsia="Canva Sans" w:cs="Canva Sans"/>
          <w:color w:val="000000"/>
          <w:sz w:val="28"/>
          <w:szCs w:val="26"/>
        </w:rPr>
        <w:t xml:space="preserve"> to review links and labels.</w:t>
      </w:r>
    </w:p>
    <w:p w14:paraId="6A849B4B" w14:textId="77777777" w:rsidR="00F03B26" w:rsidRPr="00D84C5C" w:rsidRDefault="00C54529" w:rsidP="00D84C5C">
      <w:pPr>
        <w:spacing w:before="120" w:after="120" w:line="240" w:lineRule="auto"/>
        <w:rPr>
          <w:sz w:val="28"/>
          <w:szCs w:val="28"/>
        </w:rPr>
      </w:pPr>
      <w:r w:rsidRPr="00D84C5C">
        <w:rPr>
          <w:rFonts w:eastAsia="Canva Sans Bold" w:cs="Canva Sans Bold"/>
          <w:b/>
          <w:bCs/>
          <w:color w:val="000000"/>
          <w:sz w:val="28"/>
          <w:szCs w:val="26"/>
        </w:rPr>
        <w:t xml:space="preserve">Where to find the tool </w:t>
      </w:r>
    </w:p>
    <w:p w14:paraId="7C467225" w14:textId="77777777" w:rsidR="00F03B26" w:rsidRPr="00D84C5C" w:rsidRDefault="00C54529" w:rsidP="00D84C5C">
      <w:pPr>
        <w:numPr>
          <w:ilvl w:val="0"/>
          <w:numId w:val="5"/>
        </w:numPr>
        <w:spacing w:after="0" w:line="240" w:lineRule="auto"/>
        <w:rPr>
          <w:sz w:val="28"/>
          <w:szCs w:val="28"/>
        </w:rPr>
      </w:pPr>
      <w:r w:rsidRPr="00D84C5C">
        <w:rPr>
          <w:rFonts w:eastAsia="Canva Sans" w:cs="Canva Sans"/>
          <w:color w:val="000000"/>
          <w:sz w:val="28"/>
          <w:szCs w:val="26"/>
        </w:rPr>
        <w:t xml:space="preserve">Blackboard: In the Content Editor, select the text to link and use the Insert/Edit Link tool to add a URL and set link text. </w:t>
      </w:r>
    </w:p>
    <w:p w14:paraId="3595F6D8" w14:textId="77777777" w:rsidR="00F03B26" w:rsidRPr="00D84C5C" w:rsidRDefault="00C54529" w:rsidP="00D84C5C">
      <w:pPr>
        <w:numPr>
          <w:ilvl w:val="0"/>
          <w:numId w:val="5"/>
        </w:numPr>
        <w:spacing w:after="0" w:line="240" w:lineRule="auto"/>
        <w:rPr>
          <w:sz w:val="28"/>
          <w:szCs w:val="28"/>
        </w:rPr>
      </w:pPr>
      <w:r w:rsidRPr="00D84C5C">
        <w:rPr>
          <w:rFonts w:eastAsia="Canva Sans" w:cs="Canva Sans"/>
          <w:color w:val="000000"/>
          <w:sz w:val="28"/>
          <w:szCs w:val="26"/>
        </w:rPr>
        <w:t xml:space="preserve">Canvas: Highlight the link text in the Rich Content Editor and use the Link to URL option. </w:t>
      </w:r>
    </w:p>
    <w:p w14:paraId="321090FA" w14:textId="5194B766" w:rsidR="00081919" w:rsidRPr="00081919" w:rsidRDefault="00C54529" w:rsidP="00081919">
      <w:pPr>
        <w:numPr>
          <w:ilvl w:val="0"/>
          <w:numId w:val="5"/>
        </w:numPr>
        <w:spacing w:after="0" w:line="240" w:lineRule="auto"/>
        <w:rPr>
          <w:sz w:val="28"/>
          <w:szCs w:val="28"/>
        </w:rPr>
      </w:pPr>
      <w:r w:rsidRPr="00D84C5C">
        <w:rPr>
          <w:rFonts w:eastAsia="Canva Sans" w:cs="Canva Sans"/>
          <w:color w:val="000000"/>
          <w:sz w:val="28"/>
          <w:szCs w:val="26"/>
        </w:rPr>
        <w:t xml:space="preserve">D2L: In the HTML Editor, select the link text, choose Insert Quicklink, and enter a descriptive URL. </w:t>
      </w:r>
    </w:p>
    <w:p w14:paraId="31B05AE8" w14:textId="77777777" w:rsidR="00561DC1" w:rsidRDefault="00561DC1" w:rsidP="00561DC1"/>
    <w:p w14:paraId="19A24DDE" w14:textId="186E89CC" w:rsidR="00610BEE" w:rsidRDefault="00610BEE" w:rsidP="00610BEE">
      <w:pPr>
        <w:pStyle w:val="Heading1"/>
      </w:pPr>
      <w:r>
        <w:lastRenderedPageBreak/>
        <w:t xml:space="preserve">Lists </w:t>
      </w:r>
    </w:p>
    <w:p w14:paraId="02920AE7" w14:textId="77777777" w:rsidR="00610BEE" w:rsidRPr="00D84C5C" w:rsidRDefault="00610BEE" w:rsidP="00610BEE">
      <w:pPr>
        <w:spacing w:after="0" w:line="240" w:lineRule="auto"/>
        <w:ind w:left="400"/>
        <w:rPr>
          <w:sz w:val="28"/>
          <w:szCs w:val="28"/>
        </w:rPr>
      </w:pPr>
      <w:r>
        <w:rPr>
          <w:rFonts w:eastAsia="Canva Sans Bold" w:cs="Canva Sans Bold"/>
          <w:b/>
          <w:bCs/>
          <w:noProof/>
          <w:color w:val="000000"/>
          <w:sz w:val="28"/>
          <w:szCs w:val="26"/>
        </w:rPr>
        <mc:AlternateContent>
          <mc:Choice Requires="wps">
            <w:drawing>
              <wp:anchor distT="0" distB="0" distL="114300" distR="114300" simplePos="0" relativeHeight="251673600" behindDoc="0" locked="0" layoutInCell="1" allowOverlap="1" wp14:anchorId="34294443" wp14:editId="2E2C8A8B">
                <wp:simplePos x="0" y="0"/>
                <wp:positionH relativeFrom="column">
                  <wp:posOffset>0</wp:posOffset>
                </wp:positionH>
                <wp:positionV relativeFrom="paragraph">
                  <wp:posOffset>18415</wp:posOffset>
                </wp:positionV>
                <wp:extent cx="6272784" cy="18288"/>
                <wp:effectExtent l="19050" t="19050" r="33020" b="20320"/>
                <wp:wrapNone/>
                <wp:docPr id="39996783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784" cy="18288"/>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8A01D" id="Straight Connector 1" o:spid="_x0000_s1026" alt="&quot;&quot;"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9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H2sgEAALMDAAAOAAAAZHJzL2Uyb0RvYy54bWysU01v1DAUvCPxHyzfWScBtVG02R5a0QuC&#10;CmjvrvO8seQv2WaT/fc8OyGtWoQE4mI5fm/GM+OX/dVsNDlBiMrZnta7ihKwwg3KHnt6//3ju5aS&#10;mLgduHYWenqGSK8Ob9/sJ99B40anBwgESWzsJt/TMSXfMRbFCIbHnfNgsShdMDzhZziyIfAJ2Y1m&#10;TVVdsMmFwQcnIEY8vVmK9FD4pQSRvkgZIRHdU9SWyhrK+phXdtjz7hi4H5VYZfB/UGG4snjpRnXD&#10;Eyc/gnpFZZQILjqZdsIZ5qRUAooHdFNXL9x8G7mH4gXDiX6LKf4/WvH5dG3vAsYw+dhFfxeyi1kG&#10;Q6RW/gHftPhCpWQusZ232GBORODhRXPZXLYfKBFYq9umbXOsbKHJdD7EdAvOkLzpqVY2u+IdP32K&#10;aWn91ZKPtSVTT9+3dVXehz0pK7t01rC0fQVJ1IAKFo1laOBaB3Li+NxcCLCpWbVoi90ZJpXWG7Aq&#10;Ov4IXPszFMpA/Q14Q5SbnU0b2Cjrwu9uT3O9SpZLP0b5zHfePrrhXN6sFHAyStrrFOfRe/5d4E//&#10;2uEnAAAA//8DAFBLAwQUAAYACAAAACEAg6n/cNwAAAAEAQAADwAAAGRycy9kb3ducmV2LnhtbEyP&#10;wU7DMBBE70j8g7VI3KiTSkAasqkQUhEHOLSAxNGNlyQ0XofYacLfs5zKcTSjmTfFenadOtIQWs8I&#10;6SIBRVx523KN8Pa6ucpAhWjYms4zIfxQgHV5flaY3PqJt3TcxVpJCYfcIDQx9rnWoWrImbDwPbF4&#10;n35wJoocam0HM0m56/QySW60My3LQmN6emioOuxGh9CmTy+Pz9kUv6vDV5iT7fv4kW4QLy/m+ztQ&#10;keZ4CsMfvqBDKUx7P7INqkOQIxFhuQIl5iq7lR97hOsMdFno//DlLwAAAP//AwBQSwECLQAUAAYA&#10;CAAAACEAtoM4kv4AAADhAQAAEwAAAAAAAAAAAAAAAAAAAAAAW0NvbnRlbnRfVHlwZXNdLnhtbFBL&#10;AQItABQABgAIAAAAIQA4/SH/1gAAAJQBAAALAAAAAAAAAAAAAAAAAC8BAABfcmVscy8ucmVsc1BL&#10;AQItABQABgAIAAAAIQCp8mH2sgEAALMDAAAOAAAAAAAAAAAAAAAAAC4CAABkcnMvZTJvRG9jLnht&#10;bFBLAQItABQABgAIAAAAIQCDqf9w3AAAAAQBAAAPAAAAAAAAAAAAAAAAAAwEAABkcnMvZG93bnJl&#10;di54bWxQSwUGAAAAAAQABADzAAAAFQUAAAAA&#10;" strokecolor="#e97132 [3205]" strokeweight="3pt">
                <v:stroke joinstyle="miter"/>
              </v:line>
            </w:pict>
          </mc:Fallback>
        </mc:AlternateContent>
      </w:r>
    </w:p>
    <w:p w14:paraId="37B8FDCF" w14:textId="77777777" w:rsidR="00610BEE" w:rsidRPr="00D84C5C" w:rsidRDefault="00610BEE" w:rsidP="00610BEE">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t>What it is</w:t>
      </w:r>
    </w:p>
    <w:p w14:paraId="4EEDC964" w14:textId="0462A01B" w:rsidR="00610BEE" w:rsidRPr="00D84C5C" w:rsidRDefault="00996FCB" w:rsidP="00610BEE">
      <w:pPr>
        <w:spacing w:before="120" w:after="120" w:line="240" w:lineRule="auto"/>
        <w:rPr>
          <w:sz w:val="28"/>
          <w:szCs w:val="28"/>
        </w:rPr>
      </w:pPr>
      <w:r>
        <w:rPr>
          <w:rFonts w:eastAsia="Canva Sans" w:cs="Canva Sans"/>
          <w:color w:val="000000"/>
          <w:sz w:val="28"/>
          <w:szCs w:val="26"/>
        </w:rPr>
        <w:t>L</w:t>
      </w:r>
      <w:r w:rsidR="00610BEE" w:rsidRPr="00610BEE">
        <w:rPr>
          <w:rFonts w:eastAsia="Canva Sans" w:cs="Canva Sans"/>
          <w:color w:val="000000"/>
          <w:sz w:val="28"/>
          <w:szCs w:val="26"/>
        </w:rPr>
        <w:t>ists organize information into ordered or unordered formats using proper list structure.</w:t>
      </w:r>
      <w:r w:rsidR="00610BEE" w:rsidRPr="00D84C5C">
        <w:rPr>
          <w:rFonts w:eastAsia="Canva Sans" w:cs="Canva Sans"/>
          <w:color w:val="000000"/>
          <w:sz w:val="28"/>
          <w:szCs w:val="26"/>
        </w:rPr>
        <w:t xml:space="preserve"> </w:t>
      </w:r>
    </w:p>
    <w:p w14:paraId="1353CDFC" w14:textId="17C7E6FE" w:rsidR="00610BEE" w:rsidRPr="00D84C5C" w:rsidRDefault="00610BEE" w:rsidP="00610BEE">
      <w:pPr>
        <w:spacing w:before="120" w:after="120" w:line="240" w:lineRule="auto"/>
        <w:rPr>
          <w:sz w:val="28"/>
          <w:szCs w:val="28"/>
        </w:rPr>
      </w:pPr>
      <w:r w:rsidRPr="00D84C5C">
        <w:rPr>
          <w:rFonts w:eastAsia="Canva Sans Bold" w:cs="Canva Sans Bold"/>
          <w:b/>
          <w:bCs/>
          <w:color w:val="000000"/>
          <w:sz w:val="28"/>
          <w:szCs w:val="26"/>
        </w:rPr>
        <w:t>Why it’s important</w:t>
      </w:r>
      <w:r w:rsidRPr="00D84C5C">
        <w:rPr>
          <w:rFonts w:eastAsia="Canva Sans" w:cs="Canva Sans"/>
          <w:color w:val="000000"/>
          <w:sz w:val="28"/>
          <w:szCs w:val="26"/>
        </w:rPr>
        <w:br/>
      </w:r>
      <w:r w:rsidR="00996FCB" w:rsidRPr="00996FCB">
        <w:rPr>
          <w:rFonts w:eastAsia="Canva Sans" w:cs="Canva Sans"/>
          <w:color w:val="000000"/>
          <w:sz w:val="28"/>
          <w:szCs w:val="26"/>
        </w:rPr>
        <w:t>Screen readers announce lists and the number of items. Using real list formatting (not dashes or symbols) gives learners clear navigation cues and helps them understand content structure and grouping.</w:t>
      </w:r>
    </w:p>
    <w:p w14:paraId="73C79BE7" w14:textId="61D4068A" w:rsidR="00996FCB" w:rsidRDefault="00610BEE" w:rsidP="00610BEE">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t>How to implement it</w:t>
      </w:r>
      <w:r w:rsidRPr="00D84C5C">
        <w:rPr>
          <w:rFonts w:eastAsia="Canva Sans" w:cs="Canva Sans"/>
          <w:color w:val="000000"/>
          <w:sz w:val="28"/>
          <w:szCs w:val="26"/>
        </w:rPr>
        <w:br/>
      </w:r>
      <w:r w:rsidR="00996FCB" w:rsidRPr="00996FCB">
        <w:rPr>
          <w:rFonts w:eastAsia="Canva Sans" w:cs="Canva Sans"/>
          <w:color w:val="000000"/>
          <w:sz w:val="28"/>
          <w:szCs w:val="26"/>
        </w:rPr>
        <w:t xml:space="preserve">Use the LMS's built-in list tool so assistive technologies can identify and announce list items. Choose numbered lists when the order matters (such as steps in a process) and </w:t>
      </w:r>
      <w:proofErr w:type="gramStart"/>
      <w:r w:rsidR="00996FCB" w:rsidRPr="00996FCB">
        <w:rPr>
          <w:rFonts w:eastAsia="Canva Sans" w:cs="Canva Sans"/>
          <w:color w:val="000000"/>
          <w:sz w:val="28"/>
          <w:szCs w:val="26"/>
        </w:rPr>
        <w:t>bulleted</w:t>
      </w:r>
      <w:proofErr w:type="gramEnd"/>
      <w:r w:rsidR="00996FCB" w:rsidRPr="00996FCB">
        <w:rPr>
          <w:rFonts w:eastAsia="Canva Sans" w:cs="Canva Sans"/>
          <w:color w:val="000000"/>
          <w:sz w:val="28"/>
          <w:szCs w:val="26"/>
        </w:rPr>
        <w:t xml:space="preserve"> lists when order is not important. Write list items concisely and maintain a consistent sentence structure so information is predictable and easy to scan.</w:t>
      </w:r>
      <w:r w:rsidR="00996FCB">
        <w:rPr>
          <w:rFonts w:eastAsia="Canva Sans" w:cs="Canva Sans"/>
          <w:color w:val="000000"/>
          <w:sz w:val="28"/>
          <w:szCs w:val="26"/>
        </w:rPr>
        <w:t xml:space="preserve"> Use the Inspect Tool or </w:t>
      </w:r>
      <w:r w:rsidR="00975F86">
        <w:rPr>
          <w:rFonts w:eastAsia="Canva Sans" w:cs="Canva Sans"/>
          <w:color w:val="000000"/>
          <w:sz w:val="28"/>
          <w:szCs w:val="26"/>
        </w:rPr>
        <w:t>A11y to highlight list features.</w:t>
      </w:r>
    </w:p>
    <w:p w14:paraId="772693E0" w14:textId="62550C59" w:rsidR="00610BEE" w:rsidRPr="00D84C5C" w:rsidRDefault="00610BEE" w:rsidP="00610BEE">
      <w:pPr>
        <w:spacing w:before="120" w:after="120" w:line="240" w:lineRule="auto"/>
        <w:rPr>
          <w:sz w:val="28"/>
          <w:szCs w:val="28"/>
        </w:rPr>
      </w:pPr>
      <w:r w:rsidRPr="00D84C5C">
        <w:rPr>
          <w:rFonts w:eastAsia="Canva Sans Bold" w:cs="Canva Sans Bold"/>
          <w:b/>
          <w:bCs/>
          <w:color w:val="000000"/>
          <w:sz w:val="28"/>
          <w:szCs w:val="26"/>
        </w:rPr>
        <w:t xml:space="preserve">Where to find the tool </w:t>
      </w:r>
    </w:p>
    <w:p w14:paraId="1E03F7C1" w14:textId="2EFB711B" w:rsidR="00610BEE" w:rsidRPr="00D84C5C" w:rsidRDefault="00610BEE" w:rsidP="00610BEE">
      <w:pPr>
        <w:numPr>
          <w:ilvl w:val="0"/>
          <w:numId w:val="5"/>
        </w:numPr>
        <w:spacing w:after="0" w:line="240" w:lineRule="auto"/>
        <w:rPr>
          <w:sz w:val="28"/>
          <w:szCs w:val="28"/>
        </w:rPr>
      </w:pPr>
      <w:r w:rsidRPr="00D84C5C">
        <w:rPr>
          <w:rFonts w:eastAsia="Canva Sans" w:cs="Canva Sans"/>
          <w:color w:val="000000"/>
          <w:sz w:val="28"/>
          <w:szCs w:val="26"/>
        </w:rPr>
        <w:t xml:space="preserve">Blackboard: In the Content Editor, select the </w:t>
      </w:r>
      <w:r w:rsidR="0038413F" w:rsidRPr="0038413F">
        <w:rPr>
          <w:rFonts w:eastAsia="Canva Sans" w:cs="Canva Sans"/>
          <w:color w:val="000000"/>
          <w:sz w:val="28"/>
          <w:szCs w:val="26"/>
        </w:rPr>
        <w:t xml:space="preserve">Bulleted or Numbered List </w:t>
      </w:r>
      <w:r w:rsidR="0038413F">
        <w:rPr>
          <w:rFonts w:eastAsia="Canva Sans" w:cs="Canva Sans"/>
          <w:color w:val="000000"/>
          <w:sz w:val="28"/>
          <w:szCs w:val="26"/>
        </w:rPr>
        <w:t>feature.</w:t>
      </w:r>
      <w:r w:rsidRPr="00D84C5C">
        <w:rPr>
          <w:rFonts w:eastAsia="Canva Sans" w:cs="Canva Sans"/>
          <w:color w:val="000000"/>
          <w:sz w:val="28"/>
          <w:szCs w:val="26"/>
        </w:rPr>
        <w:t xml:space="preserve"> </w:t>
      </w:r>
    </w:p>
    <w:p w14:paraId="5BE22AF1" w14:textId="77777777" w:rsidR="0038413F" w:rsidRPr="00D84C5C" w:rsidRDefault="00610BEE" w:rsidP="0038413F">
      <w:pPr>
        <w:numPr>
          <w:ilvl w:val="0"/>
          <w:numId w:val="5"/>
        </w:numPr>
        <w:spacing w:after="0" w:line="240" w:lineRule="auto"/>
        <w:rPr>
          <w:sz w:val="28"/>
          <w:szCs w:val="28"/>
        </w:rPr>
      </w:pPr>
      <w:r w:rsidRPr="00D84C5C">
        <w:rPr>
          <w:rFonts w:eastAsia="Canva Sans" w:cs="Canva Sans"/>
          <w:color w:val="000000"/>
          <w:sz w:val="28"/>
          <w:szCs w:val="26"/>
        </w:rPr>
        <w:t xml:space="preserve">Canvas: </w:t>
      </w:r>
      <w:r w:rsidR="0038413F" w:rsidRPr="00D84C5C">
        <w:rPr>
          <w:rFonts w:eastAsia="Canva Sans" w:cs="Canva Sans"/>
          <w:color w:val="000000"/>
          <w:sz w:val="28"/>
          <w:szCs w:val="26"/>
        </w:rPr>
        <w:t xml:space="preserve">In the Content Editor, select the </w:t>
      </w:r>
      <w:r w:rsidR="0038413F" w:rsidRPr="0038413F">
        <w:rPr>
          <w:rFonts w:eastAsia="Canva Sans" w:cs="Canva Sans"/>
          <w:color w:val="000000"/>
          <w:sz w:val="28"/>
          <w:szCs w:val="26"/>
        </w:rPr>
        <w:t xml:space="preserve">Bulleted or Numbered List </w:t>
      </w:r>
      <w:r w:rsidR="0038413F">
        <w:rPr>
          <w:rFonts w:eastAsia="Canva Sans" w:cs="Canva Sans"/>
          <w:color w:val="000000"/>
          <w:sz w:val="28"/>
          <w:szCs w:val="26"/>
        </w:rPr>
        <w:t>feature.</w:t>
      </w:r>
      <w:r w:rsidR="0038413F" w:rsidRPr="00D84C5C">
        <w:rPr>
          <w:rFonts w:eastAsia="Canva Sans" w:cs="Canva Sans"/>
          <w:color w:val="000000"/>
          <w:sz w:val="28"/>
          <w:szCs w:val="26"/>
        </w:rPr>
        <w:t xml:space="preserve"> </w:t>
      </w:r>
    </w:p>
    <w:p w14:paraId="4EAE8E9F" w14:textId="353CE056" w:rsidR="00610BEE" w:rsidRPr="0038413F" w:rsidRDefault="00610BEE" w:rsidP="0038413F">
      <w:pPr>
        <w:numPr>
          <w:ilvl w:val="0"/>
          <w:numId w:val="5"/>
        </w:numPr>
        <w:spacing w:after="0" w:line="240" w:lineRule="auto"/>
        <w:rPr>
          <w:sz w:val="28"/>
          <w:szCs w:val="28"/>
        </w:rPr>
      </w:pPr>
      <w:r w:rsidRPr="0038413F">
        <w:rPr>
          <w:rFonts w:eastAsia="Canva Sans" w:cs="Canva Sans"/>
          <w:color w:val="000000"/>
          <w:sz w:val="28"/>
          <w:szCs w:val="26"/>
        </w:rPr>
        <w:t xml:space="preserve">D2L: In the HTML Editor, </w:t>
      </w:r>
      <w:r w:rsidR="0038413F" w:rsidRPr="00D84C5C">
        <w:rPr>
          <w:rFonts w:eastAsia="Canva Sans" w:cs="Canva Sans"/>
          <w:color w:val="000000"/>
          <w:sz w:val="28"/>
          <w:szCs w:val="26"/>
        </w:rPr>
        <w:t xml:space="preserve">select the </w:t>
      </w:r>
      <w:r w:rsidR="0038413F" w:rsidRPr="0038413F">
        <w:rPr>
          <w:rFonts w:eastAsia="Canva Sans" w:cs="Canva Sans"/>
          <w:color w:val="000000"/>
          <w:sz w:val="28"/>
          <w:szCs w:val="26"/>
        </w:rPr>
        <w:t xml:space="preserve">Bulleted or Numbered List </w:t>
      </w:r>
      <w:r w:rsidR="0038413F">
        <w:rPr>
          <w:rFonts w:eastAsia="Canva Sans" w:cs="Canva Sans"/>
          <w:color w:val="000000"/>
          <w:sz w:val="28"/>
          <w:szCs w:val="26"/>
        </w:rPr>
        <w:t>feature.</w:t>
      </w:r>
      <w:r w:rsidR="0038413F" w:rsidRPr="00D84C5C">
        <w:rPr>
          <w:rFonts w:eastAsia="Canva Sans" w:cs="Canva Sans"/>
          <w:color w:val="000000"/>
          <w:sz w:val="28"/>
          <w:szCs w:val="26"/>
        </w:rPr>
        <w:t xml:space="preserve"> </w:t>
      </w:r>
    </w:p>
    <w:p w14:paraId="1B05786A" w14:textId="77777777" w:rsidR="0038413F" w:rsidRPr="0038413F" w:rsidRDefault="0038413F" w:rsidP="0038413F">
      <w:pPr>
        <w:spacing w:after="0" w:line="240" w:lineRule="auto"/>
        <w:ind w:left="400"/>
        <w:rPr>
          <w:sz w:val="28"/>
          <w:szCs w:val="28"/>
        </w:rPr>
      </w:pPr>
    </w:p>
    <w:p w14:paraId="51991FAB" w14:textId="4D553668" w:rsidR="00610BEE" w:rsidRDefault="00610BEE" w:rsidP="00610BEE">
      <w:pPr>
        <w:pStyle w:val="Heading1"/>
      </w:pPr>
      <w:r>
        <w:t>Tables</w:t>
      </w:r>
    </w:p>
    <w:p w14:paraId="7A60D0F6" w14:textId="77777777" w:rsidR="00610BEE" w:rsidRPr="00D84C5C" w:rsidRDefault="00610BEE" w:rsidP="00610BEE">
      <w:pPr>
        <w:spacing w:after="0" w:line="240" w:lineRule="auto"/>
        <w:ind w:left="400"/>
        <w:rPr>
          <w:sz w:val="28"/>
          <w:szCs w:val="28"/>
        </w:rPr>
      </w:pPr>
      <w:r>
        <w:rPr>
          <w:rFonts w:eastAsia="Canva Sans Bold" w:cs="Canva Sans Bold"/>
          <w:b/>
          <w:bCs/>
          <w:noProof/>
          <w:color w:val="000000"/>
          <w:sz w:val="28"/>
          <w:szCs w:val="26"/>
        </w:rPr>
        <mc:AlternateContent>
          <mc:Choice Requires="wps">
            <w:drawing>
              <wp:anchor distT="0" distB="0" distL="114300" distR="114300" simplePos="0" relativeHeight="251675648" behindDoc="0" locked="0" layoutInCell="1" allowOverlap="1" wp14:anchorId="2C4DA902" wp14:editId="3A598C77">
                <wp:simplePos x="0" y="0"/>
                <wp:positionH relativeFrom="column">
                  <wp:posOffset>0</wp:posOffset>
                </wp:positionH>
                <wp:positionV relativeFrom="paragraph">
                  <wp:posOffset>18415</wp:posOffset>
                </wp:positionV>
                <wp:extent cx="6272784" cy="18288"/>
                <wp:effectExtent l="19050" t="19050" r="33020" b="20320"/>
                <wp:wrapNone/>
                <wp:docPr id="631842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784" cy="18288"/>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B13A9" id="Straight Connector 1"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9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H2sgEAALMDAAAOAAAAZHJzL2Uyb0RvYy54bWysU01v1DAUvCPxHyzfWScBtVG02R5a0QuC&#10;CmjvrvO8seQv2WaT/fc8OyGtWoQE4mI5fm/GM+OX/dVsNDlBiMrZnta7ihKwwg3KHnt6//3ju5aS&#10;mLgduHYWenqGSK8Ob9/sJ99B40anBwgESWzsJt/TMSXfMRbFCIbHnfNgsShdMDzhZziyIfAJ2Y1m&#10;TVVdsMmFwQcnIEY8vVmK9FD4pQSRvkgZIRHdU9SWyhrK+phXdtjz7hi4H5VYZfB/UGG4snjpRnXD&#10;Eyc/gnpFZZQILjqZdsIZ5qRUAooHdFNXL9x8G7mH4gXDiX6LKf4/WvH5dG3vAsYw+dhFfxeyi1kG&#10;Q6RW/gHftPhCpWQusZ232GBORODhRXPZXLYfKBFYq9umbXOsbKHJdD7EdAvOkLzpqVY2u+IdP32K&#10;aWn91ZKPtSVTT9+3dVXehz0pK7t01rC0fQVJ1IAKFo1laOBaB3Li+NxcCLCpWbVoi90ZJpXWG7Aq&#10;Ov4IXPszFMpA/Q14Q5SbnU0b2Cjrwu9uT3O9SpZLP0b5zHfePrrhXN6sFHAyStrrFOfRe/5d4E//&#10;2uEnAAAA//8DAFBLAwQUAAYACAAAACEAg6n/cNwAAAAEAQAADwAAAGRycy9kb3ducmV2LnhtbEyP&#10;wU7DMBBE70j8g7VI3KiTSkAasqkQUhEHOLSAxNGNlyQ0XofYacLfs5zKcTSjmTfFenadOtIQWs8I&#10;6SIBRVx523KN8Pa6ucpAhWjYms4zIfxQgHV5flaY3PqJt3TcxVpJCYfcIDQx9rnWoWrImbDwPbF4&#10;n35wJoocam0HM0m56/QySW60My3LQmN6emioOuxGh9CmTy+Pz9kUv6vDV5iT7fv4kW4QLy/m+ztQ&#10;keZ4CsMfvqBDKUx7P7INqkOQIxFhuQIl5iq7lR97hOsMdFno//DlLwAAAP//AwBQSwECLQAUAAYA&#10;CAAAACEAtoM4kv4AAADhAQAAEwAAAAAAAAAAAAAAAAAAAAAAW0NvbnRlbnRfVHlwZXNdLnhtbFBL&#10;AQItABQABgAIAAAAIQA4/SH/1gAAAJQBAAALAAAAAAAAAAAAAAAAAC8BAABfcmVscy8ucmVsc1BL&#10;AQItABQABgAIAAAAIQCp8mH2sgEAALMDAAAOAAAAAAAAAAAAAAAAAC4CAABkcnMvZTJvRG9jLnht&#10;bFBLAQItABQABgAIAAAAIQCDqf9w3AAAAAQBAAAPAAAAAAAAAAAAAAAAAAwEAABkcnMvZG93bnJl&#10;di54bWxQSwUGAAAAAAQABADzAAAAFQUAAAAA&#10;" strokecolor="#e97132 [3205]" strokeweight="3pt">
                <v:stroke joinstyle="miter"/>
              </v:line>
            </w:pict>
          </mc:Fallback>
        </mc:AlternateContent>
      </w:r>
    </w:p>
    <w:p w14:paraId="6F3D7882" w14:textId="77777777" w:rsidR="00610BEE" w:rsidRPr="00D84C5C" w:rsidRDefault="00610BEE" w:rsidP="00610BEE">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t>What it is</w:t>
      </w:r>
    </w:p>
    <w:p w14:paraId="2444F8E8" w14:textId="79ABA8D6" w:rsidR="00610BEE" w:rsidRPr="00D84C5C" w:rsidRDefault="00D8008B" w:rsidP="00610BEE">
      <w:pPr>
        <w:spacing w:before="120" w:after="120" w:line="240" w:lineRule="auto"/>
        <w:rPr>
          <w:sz w:val="28"/>
          <w:szCs w:val="28"/>
        </w:rPr>
      </w:pPr>
      <w:r w:rsidRPr="00D8008B">
        <w:rPr>
          <w:rFonts w:eastAsia="Canva Sans" w:cs="Canva Sans"/>
          <w:color w:val="000000"/>
          <w:sz w:val="28"/>
          <w:szCs w:val="26"/>
        </w:rPr>
        <w:t>Tables are used to present data in a structured grid format with logical headers and label</w:t>
      </w:r>
      <w:r>
        <w:rPr>
          <w:rFonts w:eastAsia="Canva Sans" w:cs="Canva Sans"/>
          <w:color w:val="000000"/>
          <w:sz w:val="28"/>
          <w:szCs w:val="26"/>
        </w:rPr>
        <w:t>s</w:t>
      </w:r>
      <w:r w:rsidR="00610BEE" w:rsidRPr="00D84C5C">
        <w:rPr>
          <w:rFonts w:eastAsia="Canva Sans" w:cs="Canva Sans"/>
          <w:color w:val="000000"/>
          <w:sz w:val="28"/>
          <w:szCs w:val="26"/>
        </w:rPr>
        <w:t xml:space="preserve">. </w:t>
      </w:r>
    </w:p>
    <w:p w14:paraId="050DA27E" w14:textId="15AD3272" w:rsidR="00610BEE" w:rsidRPr="00D84C5C" w:rsidRDefault="00610BEE" w:rsidP="00610BEE">
      <w:pPr>
        <w:spacing w:before="120" w:after="120" w:line="240" w:lineRule="auto"/>
        <w:rPr>
          <w:sz w:val="28"/>
          <w:szCs w:val="28"/>
        </w:rPr>
      </w:pPr>
      <w:r w:rsidRPr="00D84C5C">
        <w:rPr>
          <w:rFonts w:eastAsia="Canva Sans Bold" w:cs="Canva Sans Bold"/>
          <w:b/>
          <w:bCs/>
          <w:color w:val="000000"/>
          <w:sz w:val="28"/>
          <w:szCs w:val="26"/>
        </w:rPr>
        <w:t>Why it’s important</w:t>
      </w:r>
      <w:r w:rsidRPr="00D84C5C">
        <w:rPr>
          <w:rFonts w:eastAsia="Canva Sans" w:cs="Canva Sans"/>
          <w:color w:val="000000"/>
          <w:sz w:val="28"/>
          <w:szCs w:val="26"/>
        </w:rPr>
        <w:br/>
      </w:r>
      <w:r w:rsidR="00D8008B" w:rsidRPr="00D8008B">
        <w:rPr>
          <w:rFonts w:eastAsia="Canva Sans" w:cs="Canva Sans"/>
          <w:color w:val="000000"/>
          <w:sz w:val="28"/>
          <w:szCs w:val="26"/>
        </w:rPr>
        <w:t>Screen readers rely on table headers and structure to communicate the relationships between rows and columns. When tables are built correctly, all learners can accurately interpret and navigate data without confusion.</w:t>
      </w:r>
      <w:r w:rsidRPr="00D84C5C">
        <w:rPr>
          <w:rFonts w:eastAsia="Canva Sans" w:cs="Canva Sans"/>
          <w:color w:val="000000"/>
          <w:sz w:val="28"/>
          <w:szCs w:val="26"/>
        </w:rPr>
        <w:t xml:space="preserve"> </w:t>
      </w:r>
    </w:p>
    <w:p w14:paraId="56735A2F" w14:textId="60984984" w:rsidR="00D8008B" w:rsidRDefault="00610BEE" w:rsidP="00610BEE">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t>How to implement it</w:t>
      </w:r>
      <w:r w:rsidRPr="00D84C5C">
        <w:rPr>
          <w:rFonts w:eastAsia="Canva Sans" w:cs="Canva Sans"/>
          <w:color w:val="000000"/>
          <w:sz w:val="28"/>
          <w:szCs w:val="26"/>
        </w:rPr>
        <w:br/>
      </w:r>
      <w:r w:rsidR="00D8008B" w:rsidRPr="00D8008B">
        <w:rPr>
          <w:rFonts w:eastAsia="Canva Sans" w:cs="Canva Sans"/>
          <w:color w:val="000000"/>
          <w:sz w:val="28"/>
          <w:szCs w:val="26"/>
        </w:rPr>
        <w:t xml:space="preserve">Insert tables using the LMS or document editor rather than pasting in a graphic or formatting spaces. Design tables for data, not layout, and include a header row so screen readers can announce column names. Keep tables </w:t>
      </w:r>
      <w:r w:rsidR="00D8008B" w:rsidRPr="00D8008B">
        <w:rPr>
          <w:rFonts w:eastAsia="Canva Sans" w:cs="Canva Sans"/>
          <w:color w:val="000000"/>
          <w:sz w:val="28"/>
          <w:szCs w:val="26"/>
        </w:rPr>
        <w:lastRenderedPageBreak/>
        <w:t>simple and avoid merged or empty cells so users can track information easily. If needed, include a brief caption to explain the table’s purpose.</w:t>
      </w:r>
      <w:r w:rsidR="00D8008B">
        <w:rPr>
          <w:rFonts w:eastAsia="Canva Sans" w:cs="Canva Sans"/>
          <w:color w:val="000000"/>
          <w:sz w:val="28"/>
          <w:szCs w:val="26"/>
        </w:rPr>
        <w:t xml:space="preserve"> Use the Inspect Tool or A11y to review table properties</w:t>
      </w:r>
    </w:p>
    <w:p w14:paraId="0D1E0EDD" w14:textId="772B629F" w:rsidR="00610BEE" w:rsidRPr="00D84C5C" w:rsidRDefault="00610BEE" w:rsidP="00610BEE">
      <w:pPr>
        <w:spacing w:before="120" w:after="120" w:line="240" w:lineRule="auto"/>
        <w:rPr>
          <w:sz w:val="28"/>
          <w:szCs w:val="28"/>
        </w:rPr>
      </w:pPr>
      <w:r w:rsidRPr="00D84C5C">
        <w:rPr>
          <w:rFonts w:eastAsia="Canva Sans Bold" w:cs="Canva Sans Bold"/>
          <w:b/>
          <w:bCs/>
          <w:color w:val="000000"/>
          <w:sz w:val="28"/>
          <w:szCs w:val="26"/>
        </w:rPr>
        <w:t xml:space="preserve">Where to find the tool </w:t>
      </w:r>
    </w:p>
    <w:p w14:paraId="552CED28" w14:textId="4C9808F5" w:rsidR="00610BEE" w:rsidRPr="00D84C5C" w:rsidRDefault="00610BEE" w:rsidP="00610BEE">
      <w:pPr>
        <w:numPr>
          <w:ilvl w:val="0"/>
          <w:numId w:val="5"/>
        </w:numPr>
        <w:spacing w:after="0" w:line="240" w:lineRule="auto"/>
        <w:rPr>
          <w:sz w:val="28"/>
          <w:szCs w:val="28"/>
        </w:rPr>
      </w:pPr>
      <w:r w:rsidRPr="00D84C5C">
        <w:rPr>
          <w:rFonts w:eastAsia="Canva Sans" w:cs="Canva Sans"/>
          <w:color w:val="000000"/>
          <w:sz w:val="28"/>
          <w:szCs w:val="26"/>
        </w:rPr>
        <w:t xml:space="preserve">Blackboard: In the Content Editor, </w:t>
      </w:r>
      <w:r w:rsidR="00D8008B">
        <w:rPr>
          <w:rFonts w:eastAsia="Canva Sans" w:cs="Canva Sans"/>
          <w:color w:val="000000"/>
          <w:sz w:val="28"/>
          <w:szCs w:val="26"/>
        </w:rPr>
        <w:t xml:space="preserve">select </w:t>
      </w:r>
      <w:r w:rsidR="00DD0954">
        <w:rPr>
          <w:rFonts w:eastAsia="Canva Sans" w:cs="Canva Sans"/>
          <w:color w:val="000000"/>
          <w:sz w:val="28"/>
          <w:szCs w:val="26"/>
        </w:rPr>
        <w:t xml:space="preserve">the </w:t>
      </w:r>
      <w:r w:rsidR="00D8008B">
        <w:rPr>
          <w:rFonts w:eastAsia="Canva Sans" w:cs="Canva Sans"/>
          <w:color w:val="000000"/>
          <w:sz w:val="28"/>
          <w:szCs w:val="26"/>
        </w:rPr>
        <w:t xml:space="preserve">Table tool. </w:t>
      </w:r>
      <w:r w:rsidR="00DD0954">
        <w:rPr>
          <w:rFonts w:eastAsia="Canva Sans" w:cs="Canva Sans"/>
          <w:color w:val="000000"/>
          <w:sz w:val="28"/>
          <w:szCs w:val="26"/>
        </w:rPr>
        <w:t>Select</w:t>
      </w:r>
      <w:r w:rsidR="00D8008B">
        <w:rPr>
          <w:rFonts w:eastAsia="Canva Sans" w:cs="Canva Sans"/>
          <w:color w:val="000000"/>
          <w:sz w:val="28"/>
          <w:szCs w:val="26"/>
        </w:rPr>
        <w:t xml:space="preserve"> the inser</w:t>
      </w:r>
      <w:r w:rsidR="00DD0954">
        <w:rPr>
          <w:rFonts w:eastAsia="Canva Sans" w:cs="Canva Sans"/>
          <w:color w:val="000000"/>
          <w:sz w:val="28"/>
          <w:szCs w:val="26"/>
        </w:rPr>
        <w:t xml:space="preserve">ted table and select Table Properties. Mark the header row and add </w:t>
      </w:r>
      <w:r w:rsidR="00E21508">
        <w:rPr>
          <w:rFonts w:eastAsia="Canva Sans" w:cs="Canva Sans"/>
          <w:color w:val="000000"/>
          <w:sz w:val="28"/>
          <w:szCs w:val="26"/>
        </w:rPr>
        <w:t xml:space="preserve">a </w:t>
      </w:r>
      <w:r w:rsidR="00DD0954">
        <w:rPr>
          <w:rFonts w:eastAsia="Canva Sans" w:cs="Canva Sans"/>
          <w:color w:val="000000"/>
          <w:sz w:val="28"/>
          <w:szCs w:val="26"/>
        </w:rPr>
        <w:t>caption</w:t>
      </w:r>
      <w:r w:rsidRPr="00D84C5C">
        <w:rPr>
          <w:rFonts w:eastAsia="Canva Sans" w:cs="Canva Sans"/>
          <w:color w:val="000000"/>
          <w:sz w:val="28"/>
          <w:szCs w:val="26"/>
        </w:rPr>
        <w:t xml:space="preserve">. </w:t>
      </w:r>
    </w:p>
    <w:p w14:paraId="3792EC33" w14:textId="206270D5" w:rsidR="00610BEE" w:rsidRPr="00D84C5C" w:rsidRDefault="00610BEE" w:rsidP="00610BEE">
      <w:pPr>
        <w:numPr>
          <w:ilvl w:val="0"/>
          <w:numId w:val="5"/>
        </w:numPr>
        <w:spacing w:after="0" w:line="240" w:lineRule="auto"/>
        <w:rPr>
          <w:sz w:val="28"/>
          <w:szCs w:val="28"/>
        </w:rPr>
      </w:pPr>
      <w:r w:rsidRPr="00D84C5C">
        <w:rPr>
          <w:rFonts w:eastAsia="Canva Sans" w:cs="Canva Sans"/>
          <w:color w:val="000000"/>
          <w:sz w:val="28"/>
          <w:szCs w:val="26"/>
        </w:rPr>
        <w:t xml:space="preserve">Canvas: </w:t>
      </w:r>
      <w:r w:rsidR="00DD0954">
        <w:rPr>
          <w:rFonts w:eastAsia="Canva Sans" w:cs="Canva Sans"/>
          <w:color w:val="000000"/>
          <w:sz w:val="28"/>
          <w:szCs w:val="26"/>
        </w:rPr>
        <w:t>Select the Table Tool</w:t>
      </w:r>
      <w:r w:rsidRPr="00D84C5C">
        <w:rPr>
          <w:rFonts w:eastAsia="Canva Sans" w:cs="Canva Sans"/>
          <w:color w:val="000000"/>
          <w:sz w:val="28"/>
          <w:szCs w:val="26"/>
        </w:rPr>
        <w:t xml:space="preserve"> in the Rich Content Editor and use </w:t>
      </w:r>
      <w:r w:rsidR="00AA1DBA">
        <w:rPr>
          <w:rFonts w:eastAsia="Canva Sans" w:cs="Canva Sans"/>
          <w:color w:val="000000"/>
          <w:sz w:val="28"/>
          <w:szCs w:val="26"/>
        </w:rPr>
        <w:t xml:space="preserve">the Table </w:t>
      </w:r>
      <w:r w:rsidR="00E21508">
        <w:rPr>
          <w:rFonts w:eastAsia="Canva Sans" w:cs="Canva Sans"/>
          <w:color w:val="000000"/>
          <w:sz w:val="28"/>
          <w:szCs w:val="26"/>
        </w:rPr>
        <w:t xml:space="preserve">Properties to mark the </w:t>
      </w:r>
      <w:r w:rsidR="00AA1DBA">
        <w:rPr>
          <w:rFonts w:eastAsia="Canva Sans" w:cs="Canva Sans"/>
          <w:color w:val="000000"/>
          <w:sz w:val="28"/>
          <w:szCs w:val="26"/>
        </w:rPr>
        <w:t>header row and caption.</w:t>
      </w:r>
    </w:p>
    <w:p w14:paraId="1A7C441C" w14:textId="1C6E901B" w:rsidR="00610BEE" w:rsidRPr="00081919" w:rsidRDefault="00610BEE" w:rsidP="00610BEE">
      <w:pPr>
        <w:numPr>
          <w:ilvl w:val="0"/>
          <w:numId w:val="5"/>
        </w:numPr>
        <w:spacing w:after="0" w:line="240" w:lineRule="auto"/>
        <w:rPr>
          <w:sz w:val="28"/>
          <w:szCs w:val="28"/>
        </w:rPr>
      </w:pPr>
      <w:r w:rsidRPr="00D84C5C">
        <w:rPr>
          <w:rFonts w:eastAsia="Canva Sans" w:cs="Canva Sans"/>
          <w:color w:val="000000"/>
          <w:sz w:val="28"/>
          <w:szCs w:val="26"/>
        </w:rPr>
        <w:t xml:space="preserve">D2L: In the HTML Editor, select the </w:t>
      </w:r>
      <w:r w:rsidR="00E21508">
        <w:rPr>
          <w:rFonts w:eastAsia="Canva Sans" w:cs="Canva Sans"/>
          <w:color w:val="000000"/>
          <w:sz w:val="28"/>
          <w:szCs w:val="26"/>
        </w:rPr>
        <w:t xml:space="preserve">Table. </w:t>
      </w:r>
      <w:r w:rsidR="0037735D">
        <w:rPr>
          <w:rFonts w:eastAsia="Canva Sans" w:cs="Canva Sans"/>
          <w:color w:val="000000"/>
          <w:sz w:val="28"/>
          <w:szCs w:val="26"/>
        </w:rPr>
        <w:t xml:space="preserve">Put </w:t>
      </w:r>
      <w:r w:rsidR="00472C99">
        <w:rPr>
          <w:rFonts w:eastAsia="Canva Sans" w:cs="Canva Sans"/>
          <w:color w:val="000000"/>
          <w:sz w:val="28"/>
          <w:szCs w:val="26"/>
        </w:rPr>
        <w:t xml:space="preserve">the </w:t>
      </w:r>
      <w:r w:rsidR="0037735D">
        <w:rPr>
          <w:rFonts w:eastAsia="Canva Sans" w:cs="Canva Sans"/>
          <w:color w:val="000000"/>
          <w:sz w:val="28"/>
          <w:szCs w:val="26"/>
        </w:rPr>
        <w:t xml:space="preserve">cursor in </w:t>
      </w:r>
      <w:r w:rsidR="00472C99">
        <w:rPr>
          <w:rFonts w:eastAsia="Canva Sans" w:cs="Canva Sans"/>
          <w:color w:val="000000"/>
          <w:sz w:val="28"/>
          <w:szCs w:val="26"/>
        </w:rPr>
        <w:t xml:space="preserve">the </w:t>
      </w:r>
      <w:r w:rsidR="0037735D">
        <w:rPr>
          <w:rFonts w:eastAsia="Canva Sans" w:cs="Canva Sans"/>
          <w:color w:val="000000"/>
          <w:sz w:val="28"/>
          <w:szCs w:val="26"/>
        </w:rPr>
        <w:t xml:space="preserve">first cell and use the dropdown on </w:t>
      </w:r>
      <w:r w:rsidR="00472C99">
        <w:rPr>
          <w:rFonts w:eastAsia="Canva Sans" w:cs="Canva Sans"/>
          <w:color w:val="000000"/>
          <w:sz w:val="28"/>
          <w:szCs w:val="26"/>
        </w:rPr>
        <w:t>the Table to access Table Properties.</w:t>
      </w:r>
      <w:r w:rsidRPr="00D84C5C">
        <w:rPr>
          <w:rFonts w:eastAsia="Canva Sans" w:cs="Canva Sans"/>
          <w:color w:val="000000"/>
          <w:sz w:val="28"/>
          <w:szCs w:val="26"/>
        </w:rPr>
        <w:t xml:space="preserve"> </w:t>
      </w:r>
    </w:p>
    <w:p w14:paraId="0D74B6E5" w14:textId="77777777" w:rsidR="00610BEE" w:rsidRPr="00081919" w:rsidRDefault="00610BEE" w:rsidP="00610BEE">
      <w:pPr>
        <w:spacing w:after="0" w:line="240" w:lineRule="auto"/>
        <w:rPr>
          <w:sz w:val="28"/>
          <w:szCs w:val="28"/>
        </w:rPr>
      </w:pPr>
    </w:p>
    <w:p w14:paraId="01107635" w14:textId="3E1A95BC" w:rsidR="008735B8" w:rsidRDefault="007074E7" w:rsidP="008735B8">
      <w:pPr>
        <w:pStyle w:val="Heading1"/>
      </w:pPr>
      <w:r>
        <w:t xml:space="preserve">Captions and </w:t>
      </w:r>
      <w:r w:rsidR="00E659B6">
        <w:t>Transcripts</w:t>
      </w:r>
    </w:p>
    <w:p w14:paraId="6F93892C" w14:textId="77777777" w:rsidR="008735B8" w:rsidRPr="00D84C5C" w:rsidRDefault="008735B8" w:rsidP="008735B8">
      <w:pPr>
        <w:spacing w:after="0" w:line="240" w:lineRule="auto"/>
        <w:ind w:left="400"/>
        <w:rPr>
          <w:sz w:val="28"/>
          <w:szCs w:val="28"/>
        </w:rPr>
      </w:pPr>
      <w:r>
        <w:rPr>
          <w:rFonts w:eastAsia="Canva Sans Bold" w:cs="Canva Sans Bold"/>
          <w:b/>
          <w:bCs/>
          <w:noProof/>
          <w:color w:val="000000"/>
          <w:sz w:val="28"/>
          <w:szCs w:val="26"/>
        </w:rPr>
        <mc:AlternateContent>
          <mc:Choice Requires="wps">
            <w:drawing>
              <wp:anchor distT="0" distB="0" distL="114300" distR="114300" simplePos="0" relativeHeight="251679744" behindDoc="0" locked="0" layoutInCell="1" allowOverlap="1" wp14:anchorId="3F51E907" wp14:editId="44658DEE">
                <wp:simplePos x="0" y="0"/>
                <wp:positionH relativeFrom="column">
                  <wp:posOffset>0</wp:posOffset>
                </wp:positionH>
                <wp:positionV relativeFrom="paragraph">
                  <wp:posOffset>18415</wp:posOffset>
                </wp:positionV>
                <wp:extent cx="6272784" cy="18288"/>
                <wp:effectExtent l="19050" t="19050" r="33020" b="20320"/>
                <wp:wrapNone/>
                <wp:docPr id="157959251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784" cy="18288"/>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34226" id="Straight Connector 1" o:spid="_x0000_s1026" alt="&quot;&quot;"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9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H2sgEAALMDAAAOAAAAZHJzL2Uyb0RvYy54bWysU01v1DAUvCPxHyzfWScBtVG02R5a0QuC&#10;CmjvrvO8seQv2WaT/fc8OyGtWoQE4mI5fm/GM+OX/dVsNDlBiMrZnta7ihKwwg3KHnt6//3ju5aS&#10;mLgduHYWenqGSK8Ob9/sJ99B40anBwgESWzsJt/TMSXfMRbFCIbHnfNgsShdMDzhZziyIfAJ2Y1m&#10;TVVdsMmFwQcnIEY8vVmK9FD4pQSRvkgZIRHdU9SWyhrK+phXdtjz7hi4H5VYZfB/UGG4snjpRnXD&#10;Eyc/gnpFZZQILjqZdsIZ5qRUAooHdFNXL9x8G7mH4gXDiX6LKf4/WvH5dG3vAsYw+dhFfxeyi1kG&#10;Q6RW/gHftPhCpWQusZ232GBORODhRXPZXLYfKBFYq9umbXOsbKHJdD7EdAvOkLzpqVY2u+IdP32K&#10;aWn91ZKPtSVTT9+3dVXehz0pK7t01rC0fQVJ1IAKFo1laOBaB3Li+NxcCLCpWbVoi90ZJpXWG7Aq&#10;Ov4IXPszFMpA/Q14Q5SbnU0b2Cjrwu9uT3O9SpZLP0b5zHfePrrhXN6sFHAyStrrFOfRe/5d4E//&#10;2uEnAAAA//8DAFBLAwQUAAYACAAAACEAg6n/cNwAAAAEAQAADwAAAGRycy9kb3ducmV2LnhtbEyP&#10;wU7DMBBE70j8g7VI3KiTSkAasqkQUhEHOLSAxNGNlyQ0XofYacLfs5zKcTSjmTfFenadOtIQWs8I&#10;6SIBRVx523KN8Pa6ucpAhWjYms4zIfxQgHV5flaY3PqJt3TcxVpJCYfcIDQx9rnWoWrImbDwPbF4&#10;n35wJoocam0HM0m56/QySW60My3LQmN6emioOuxGh9CmTy+Pz9kUv6vDV5iT7fv4kW4QLy/m+ztQ&#10;keZ4CsMfvqBDKUx7P7INqkOQIxFhuQIl5iq7lR97hOsMdFno//DlLwAAAP//AwBQSwECLQAUAAYA&#10;CAAAACEAtoM4kv4AAADhAQAAEwAAAAAAAAAAAAAAAAAAAAAAW0NvbnRlbnRfVHlwZXNdLnhtbFBL&#10;AQItABQABgAIAAAAIQA4/SH/1gAAAJQBAAALAAAAAAAAAAAAAAAAAC8BAABfcmVscy8ucmVsc1BL&#10;AQItABQABgAIAAAAIQCp8mH2sgEAALMDAAAOAAAAAAAAAAAAAAAAAC4CAABkcnMvZTJvRG9jLnht&#10;bFBLAQItABQABgAIAAAAIQCDqf9w3AAAAAQBAAAPAAAAAAAAAAAAAAAAAAwEAABkcnMvZG93bnJl&#10;di54bWxQSwUGAAAAAAQABADzAAAAFQUAAAAA&#10;" strokecolor="#e97132 [3205]" strokeweight="3pt">
                <v:stroke joinstyle="miter"/>
              </v:line>
            </w:pict>
          </mc:Fallback>
        </mc:AlternateContent>
      </w:r>
    </w:p>
    <w:p w14:paraId="0A02467D" w14:textId="77777777" w:rsidR="008735B8" w:rsidRPr="00D84C5C" w:rsidRDefault="008735B8" w:rsidP="008735B8">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t>What it is</w:t>
      </w:r>
    </w:p>
    <w:p w14:paraId="1456DED6" w14:textId="72F1F458" w:rsidR="008735B8" w:rsidRPr="00D84C5C" w:rsidRDefault="007074E7" w:rsidP="008735B8">
      <w:pPr>
        <w:spacing w:before="120" w:after="120" w:line="240" w:lineRule="auto"/>
        <w:rPr>
          <w:sz w:val="28"/>
          <w:szCs w:val="28"/>
        </w:rPr>
      </w:pPr>
      <w:r w:rsidRPr="007074E7">
        <w:rPr>
          <w:rFonts w:eastAsia="Canva Sans" w:cs="Canva Sans"/>
          <w:color w:val="000000"/>
          <w:sz w:val="28"/>
          <w:szCs w:val="26"/>
        </w:rPr>
        <w:t xml:space="preserve">Captions provide synchronized on-screen text for audio content. Transcripts provide a </w:t>
      </w:r>
      <w:r>
        <w:rPr>
          <w:rFonts w:eastAsia="Canva Sans" w:cs="Canva Sans"/>
          <w:color w:val="000000"/>
          <w:sz w:val="28"/>
          <w:szCs w:val="26"/>
        </w:rPr>
        <w:t>full-text</w:t>
      </w:r>
      <w:r w:rsidRPr="007074E7">
        <w:rPr>
          <w:rFonts w:eastAsia="Canva Sans" w:cs="Canva Sans"/>
          <w:color w:val="000000"/>
          <w:sz w:val="28"/>
          <w:szCs w:val="26"/>
        </w:rPr>
        <w:t xml:space="preserve"> alternative to multimedia content.</w:t>
      </w:r>
      <w:r w:rsidR="008735B8" w:rsidRPr="00D84C5C">
        <w:rPr>
          <w:rFonts w:eastAsia="Canva Sans" w:cs="Canva Sans"/>
          <w:color w:val="000000"/>
          <w:sz w:val="28"/>
          <w:szCs w:val="26"/>
        </w:rPr>
        <w:t xml:space="preserve"> </w:t>
      </w:r>
    </w:p>
    <w:p w14:paraId="63AF7EC6" w14:textId="332523C8" w:rsidR="008735B8" w:rsidRPr="00D84C5C" w:rsidRDefault="008735B8" w:rsidP="008735B8">
      <w:pPr>
        <w:spacing w:before="120" w:after="120" w:line="240" w:lineRule="auto"/>
        <w:rPr>
          <w:sz w:val="28"/>
          <w:szCs w:val="28"/>
        </w:rPr>
      </w:pPr>
      <w:r w:rsidRPr="00D84C5C">
        <w:rPr>
          <w:rFonts w:eastAsia="Canva Sans Bold" w:cs="Canva Sans Bold"/>
          <w:b/>
          <w:bCs/>
          <w:color w:val="000000"/>
          <w:sz w:val="28"/>
          <w:szCs w:val="26"/>
        </w:rPr>
        <w:t>Why it’s important</w:t>
      </w:r>
      <w:r w:rsidRPr="00D84C5C">
        <w:rPr>
          <w:rFonts w:eastAsia="Canva Sans" w:cs="Canva Sans"/>
          <w:color w:val="000000"/>
          <w:sz w:val="28"/>
          <w:szCs w:val="26"/>
        </w:rPr>
        <w:br/>
      </w:r>
      <w:r w:rsidR="007074E7" w:rsidRPr="007074E7">
        <w:rPr>
          <w:rFonts w:eastAsia="Canva Sans" w:cs="Canva Sans"/>
          <w:color w:val="000000"/>
          <w:sz w:val="28"/>
          <w:szCs w:val="26"/>
        </w:rPr>
        <w:t>Captions support learners who are deaf or hard of hearing, multilingual users, and anyone accessing content in sound-restricted environments. Transcripts offer equitable access for users who prefer or rely on text, support cognitive processing, and improve searchability and study efficiency</w:t>
      </w:r>
      <w:r w:rsidRPr="00D8008B">
        <w:rPr>
          <w:rFonts w:eastAsia="Canva Sans" w:cs="Canva Sans"/>
          <w:color w:val="000000"/>
          <w:sz w:val="28"/>
          <w:szCs w:val="26"/>
        </w:rPr>
        <w:t>.</w:t>
      </w:r>
      <w:r w:rsidRPr="00D84C5C">
        <w:rPr>
          <w:rFonts w:eastAsia="Canva Sans" w:cs="Canva Sans"/>
          <w:color w:val="000000"/>
          <w:sz w:val="28"/>
          <w:szCs w:val="26"/>
        </w:rPr>
        <w:t xml:space="preserve"> </w:t>
      </w:r>
    </w:p>
    <w:p w14:paraId="5E9F5343" w14:textId="5D0F0CCF" w:rsidR="008735B8" w:rsidRDefault="008735B8" w:rsidP="008735B8">
      <w:pPr>
        <w:spacing w:before="120" w:after="120" w:line="240" w:lineRule="auto"/>
        <w:rPr>
          <w:rFonts w:eastAsia="Canva Sans" w:cs="Canva Sans"/>
          <w:color w:val="000000"/>
          <w:sz w:val="28"/>
          <w:szCs w:val="26"/>
        </w:rPr>
      </w:pPr>
      <w:r w:rsidRPr="00D84C5C">
        <w:rPr>
          <w:rFonts w:eastAsia="Canva Sans Bold" w:cs="Canva Sans Bold"/>
          <w:b/>
          <w:bCs/>
          <w:color w:val="000000"/>
          <w:sz w:val="28"/>
          <w:szCs w:val="26"/>
        </w:rPr>
        <w:t>How to implement it</w:t>
      </w:r>
      <w:r w:rsidRPr="00D84C5C">
        <w:rPr>
          <w:rFonts w:eastAsia="Canva Sans" w:cs="Canva Sans"/>
          <w:color w:val="000000"/>
          <w:sz w:val="28"/>
          <w:szCs w:val="26"/>
        </w:rPr>
        <w:br/>
      </w:r>
      <w:r w:rsidR="00E659B6" w:rsidRPr="00E659B6">
        <w:rPr>
          <w:rFonts w:eastAsia="Canva Sans" w:cs="Canva Sans"/>
          <w:color w:val="000000"/>
          <w:sz w:val="28"/>
          <w:szCs w:val="26"/>
        </w:rPr>
        <w:t>Enable captions for every video and review them to ensure accuracy, since automatic captioning tools often miss technical terms or proper names. Provide a transcript for audio-only materials and ensure it includes spoken content, speaker labels when appropriate, and relevant audio cues. When captions are auto-generated, edit them before publishing the media to ensure clarity and accuracy.</w:t>
      </w:r>
      <w:r w:rsidR="00E659B6">
        <w:rPr>
          <w:rFonts w:eastAsia="Canva Sans" w:cs="Canva Sans"/>
          <w:color w:val="000000"/>
          <w:sz w:val="28"/>
          <w:szCs w:val="26"/>
        </w:rPr>
        <w:t xml:space="preserve"> Grammarly can help review transcripts in .docx or .vtt form. Use </w:t>
      </w:r>
      <w:proofErr w:type="spellStart"/>
      <w:r w:rsidR="00E659B6">
        <w:rPr>
          <w:rFonts w:eastAsia="Canva Sans" w:cs="Canva Sans"/>
          <w:color w:val="000000"/>
          <w:sz w:val="28"/>
          <w:szCs w:val="26"/>
        </w:rPr>
        <w:t>GoTranscript</w:t>
      </w:r>
      <w:proofErr w:type="spellEnd"/>
      <w:r w:rsidR="00E659B6">
        <w:rPr>
          <w:rFonts w:eastAsia="Canva Sans" w:cs="Canva Sans"/>
          <w:color w:val="000000"/>
          <w:sz w:val="28"/>
          <w:szCs w:val="26"/>
        </w:rPr>
        <w:t xml:space="preserve"> to convert </w:t>
      </w:r>
      <w:r w:rsidR="00956458">
        <w:rPr>
          <w:rFonts w:eastAsia="Canva Sans" w:cs="Canva Sans"/>
          <w:color w:val="000000"/>
          <w:sz w:val="28"/>
          <w:szCs w:val="26"/>
        </w:rPr>
        <w:t xml:space="preserve">files </w:t>
      </w:r>
      <w:r w:rsidR="00E659B6">
        <w:rPr>
          <w:rFonts w:eastAsia="Canva Sans" w:cs="Canva Sans"/>
          <w:color w:val="000000"/>
          <w:sz w:val="28"/>
          <w:szCs w:val="26"/>
        </w:rPr>
        <w:t xml:space="preserve">and </w:t>
      </w:r>
      <w:proofErr w:type="spellStart"/>
      <w:r w:rsidR="00EF596A">
        <w:rPr>
          <w:rFonts w:eastAsia="Canva Sans" w:cs="Canva Sans"/>
          <w:color w:val="000000"/>
          <w:sz w:val="28"/>
          <w:szCs w:val="26"/>
        </w:rPr>
        <w:t>translateSRT.online</w:t>
      </w:r>
      <w:proofErr w:type="spellEnd"/>
      <w:r w:rsidR="001B6FDF">
        <w:rPr>
          <w:rFonts w:eastAsia="Canva Sans" w:cs="Canva Sans"/>
          <w:color w:val="000000"/>
          <w:sz w:val="28"/>
          <w:szCs w:val="26"/>
        </w:rPr>
        <w:t xml:space="preserve"> from ChatGPT to get other languages (limited source).</w:t>
      </w:r>
    </w:p>
    <w:p w14:paraId="214A094F" w14:textId="77777777" w:rsidR="008735B8" w:rsidRPr="00D84C5C" w:rsidRDefault="008735B8" w:rsidP="008735B8">
      <w:pPr>
        <w:spacing w:before="120" w:after="120" w:line="240" w:lineRule="auto"/>
        <w:rPr>
          <w:sz w:val="28"/>
          <w:szCs w:val="28"/>
        </w:rPr>
      </w:pPr>
      <w:r w:rsidRPr="00D84C5C">
        <w:rPr>
          <w:rFonts w:eastAsia="Canva Sans Bold" w:cs="Canva Sans Bold"/>
          <w:b/>
          <w:bCs/>
          <w:color w:val="000000"/>
          <w:sz w:val="28"/>
          <w:szCs w:val="26"/>
        </w:rPr>
        <w:t xml:space="preserve">Where to find the tool </w:t>
      </w:r>
    </w:p>
    <w:p w14:paraId="1D20740A" w14:textId="76217F8E" w:rsidR="008735B8" w:rsidRDefault="00047449" w:rsidP="00561DC1">
      <w:pPr>
        <w:rPr>
          <w:rFonts w:eastAsia="Canva Sans" w:cs="Canva Sans"/>
          <w:color w:val="000000"/>
          <w:sz w:val="28"/>
          <w:szCs w:val="26"/>
        </w:rPr>
      </w:pPr>
      <w:r>
        <w:rPr>
          <w:rFonts w:eastAsia="Canva Sans" w:cs="Canva Sans"/>
          <w:color w:val="000000"/>
          <w:sz w:val="28"/>
          <w:szCs w:val="26"/>
        </w:rPr>
        <w:t xml:space="preserve">This will vary by the third-party tool you use. Often, captions are </w:t>
      </w:r>
      <w:r w:rsidR="002E0BD8">
        <w:rPr>
          <w:rFonts w:eastAsia="Canva Sans" w:cs="Canva Sans"/>
          <w:color w:val="000000"/>
          <w:sz w:val="28"/>
          <w:szCs w:val="26"/>
        </w:rPr>
        <w:t>auto-generated</w:t>
      </w:r>
      <w:r>
        <w:rPr>
          <w:rFonts w:eastAsia="Canva Sans" w:cs="Canva Sans"/>
          <w:color w:val="000000"/>
          <w:sz w:val="28"/>
          <w:szCs w:val="26"/>
        </w:rPr>
        <w:t xml:space="preserve"> and then must be reviewed. Once you export the transcript, you can review it for accuracy.</w:t>
      </w:r>
    </w:p>
    <w:p w14:paraId="0A8714E9" w14:textId="77777777" w:rsidR="002E0BD8" w:rsidRDefault="002E0BD8" w:rsidP="00561DC1"/>
    <w:p w14:paraId="7441D291" w14:textId="45E5DE51" w:rsidR="00081919" w:rsidRPr="00561DC1" w:rsidRDefault="00561DC1" w:rsidP="00561DC1">
      <w:pPr>
        <w:rPr>
          <w:b/>
          <w:bCs/>
        </w:rPr>
      </w:pPr>
      <w:r>
        <w:rPr>
          <w:rFonts w:eastAsia="Canva Sans Bold" w:cs="Canva Sans Bold"/>
          <w:b/>
          <w:bCs/>
          <w:noProof/>
          <w:color w:val="000000"/>
          <w:sz w:val="28"/>
          <w:szCs w:val="26"/>
        </w:rPr>
        <w:lastRenderedPageBreak/>
        <mc:AlternateContent>
          <mc:Choice Requires="wps">
            <w:drawing>
              <wp:anchor distT="0" distB="0" distL="114300" distR="114300" simplePos="0" relativeHeight="251669504" behindDoc="0" locked="0" layoutInCell="1" allowOverlap="1" wp14:anchorId="2A2BD3FD" wp14:editId="0796D7F9">
                <wp:simplePos x="0" y="0"/>
                <wp:positionH relativeFrom="column">
                  <wp:posOffset>0</wp:posOffset>
                </wp:positionH>
                <wp:positionV relativeFrom="paragraph">
                  <wp:posOffset>240030</wp:posOffset>
                </wp:positionV>
                <wp:extent cx="6272530" cy="17780"/>
                <wp:effectExtent l="19050" t="19050" r="33020" b="20320"/>
                <wp:wrapNone/>
                <wp:docPr id="11251261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272530" cy="1778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D4D3D" id="Straight Connector 1" o:spid="_x0000_s1026" alt="&quot;&quot;"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9pt" to="493.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q9swEAALMDAAAOAAAAZHJzL2Uyb0RvYy54bWysU8tu2zAQvBfoPxC813oEjQ3Bcg4J0kvR&#10;Bn3dGWppEeALJGvJf9/lylWCtijQIheC4u7Mzuyu9jezNewEMWnvet5sas7AST9od+z51y/3b3ac&#10;pSzcIIx30PMzJH5zeP1qP4UOWj96M0BkSOJSN4WejzmHrqqSHMGKtPEBHAaVj1Zk/IzHaohiQnZr&#10;qraur6vJxyFELyElfL1bgvxA/EqBzB+VSpCZ6Tlqy3RGOh/LWR32ojtGEUYtLzLEf6iwQjssulLd&#10;iSzY96h/o7JaRp+8yhvpbeWV0hLIA7pp6l/cfB5FAPKCzUlhbVN6OVr54XTrHiK2YQqpS+EhFhez&#10;ipYpo8M3nCn5QqVsprad17bBnJnEx+t22769wu5KjDXb7Y7aWi00hS7ElN+Bt6xcem60K65EJ07v&#10;U8bSmPozpTwbx6aeX+2aeiF6Uka3fDawpH0CxfSAChaNtDRwayI7CRy3kBJcbsuIsYBxmF1gShuz&#10;AmvS8VfgJb9AgRbqX8Argip7l1ew1c7HP1XPc3ORrJZ8lP/Md7k++uFMM6MAbgY5vGxxWb3n3wR/&#10;+tcOPwAAAP//AwBQSwMEFAAGAAgAAAAhAHmqEtPdAAAABgEAAA8AAABkcnMvZG93bnJldi54bWxM&#10;j8FOwzAQRO9I/IO1SNyoHUAlhGwqhFTEAQ4tIHF0kyUJjdchdprw92xPcNvRjGbe5qvZdepAQ2g9&#10;IyQLA4q49FXLNcLb6/oiBRWi5cp2ngnhhwKsitOT3GaVn3hDh22slZRwyCxCE2OfaR3KhpwNC98T&#10;i/fpB2ejyKHW1WAnKXedvjRmqZ1tWRYa29NDQ+V+OzqENnl6eXxOp/hd7r/CbDbv40eyRjw/m+/v&#10;QEWa418YjviCDoUw7fzIVVAdgjwSEa5uhF/c2/R47BCuzRJ0kev/+MUvAAAA//8DAFBLAQItABQA&#10;BgAIAAAAIQC2gziS/gAAAOEBAAATAAAAAAAAAAAAAAAAAAAAAABbQ29udGVudF9UeXBlc10ueG1s&#10;UEsBAi0AFAAGAAgAAAAhADj9If/WAAAAlAEAAAsAAAAAAAAAAAAAAAAALwEAAF9yZWxzLy5yZWxz&#10;UEsBAi0AFAAGAAgAAAAhABW4+r2zAQAAswMAAA4AAAAAAAAAAAAAAAAALgIAAGRycy9lMm9Eb2Mu&#10;eG1sUEsBAi0AFAAGAAgAAAAhAHmqEtPdAAAABgEAAA8AAAAAAAAAAAAAAAAADQQAAGRycy9kb3du&#10;cmV2LnhtbFBLBQYAAAAABAAEAPMAAAAXBQAAAAA=&#10;" strokecolor="#e97132 [3205]" strokeweight="3pt">
                <v:stroke joinstyle="miter"/>
              </v:line>
            </w:pict>
          </mc:Fallback>
        </mc:AlternateContent>
      </w:r>
      <w:r w:rsidR="00D011F2">
        <w:rPr>
          <w:rFonts w:eastAsia="Canva Sans Bold" w:cs="Canva Sans Bold"/>
          <w:b/>
          <w:bCs/>
          <w:noProof/>
          <w:color w:val="000000"/>
          <w:sz w:val="28"/>
          <w:szCs w:val="26"/>
        </w:rPr>
        <w:t>Tools and Resources</w:t>
      </w:r>
    </w:p>
    <w:p w14:paraId="11988154" w14:textId="40570262" w:rsidR="00D84C5C" w:rsidRPr="00C54529" w:rsidRDefault="00D84C5C" w:rsidP="00D84C5C">
      <w:pPr>
        <w:pStyle w:val="ListParagraph"/>
        <w:numPr>
          <w:ilvl w:val="0"/>
          <w:numId w:val="6"/>
        </w:numPr>
        <w:spacing w:before="120" w:after="120" w:line="240" w:lineRule="auto"/>
        <w:rPr>
          <w:i/>
          <w:iCs/>
          <w:color w:val="3333FF"/>
        </w:rPr>
      </w:pPr>
      <w:hyperlink r:id="rId6" w:history="1">
        <w:proofErr w:type="spellStart"/>
        <w:r w:rsidRPr="00C54529">
          <w:rPr>
            <w:rStyle w:val="Hyperlink"/>
            <w:rFonts w:eastAsia="TT Commons Pro Expanded" w:cs="TT Commons Pro Expanded"/>
            <w:i/>
            <w:iCs/>
            <w:color w:val="3333FF"/>
          </w:rPr>
          <w:t>WebAIM</w:t>
        </w:r>
        <w:proofErr w:type="spellEnd"/>
        <w:r w:rsidRPr="00C54529">
          <w:rPr>
            <w:rStyle w:val="Hyperlink"/>
            <w:rFonts w:eastAsia="TT Commons Pro Expanded" w:cs="TT Commons Pro Expanded"/>
            <w:i/>
            <w:iCs/>
            <w:color w:val="3333FF"/>
          </w:rPr>
          <w:t xml:space="preserve"> Contrast Checker</w:t>
        </w:r>
      </w:hyperlink>
      <w:r w:rsidRPr="00C54529">
        <w:rPr>
          <w:rFonts w:eastAsia="TT Commons Pro Expanded" w:cs="TT Commons Pro Expanded"/>
          <w:i/>
          <w:iCs/>
          <w:color w:val="3333FF"/>
        </w:rPr>
        <w:t xml:space="preserve"> </w:t>
      </w:r>
    </w:p>
    <w:p w14:paraId="22A62366" w14:textId="5ECF1EAC" w:rsidR="00D84C5C" w:rsidRPr="00C54529" w:rsidRDefault="00D84C5C" w:rsidP="00D84C5C">
      <w:pPr>
        <w:pStyle w:val="ListParagraph"/>
        <w:numPr>
          <w:ilvl w:val="0"/>
          <w:numId w:val="6"/>
        </w:numPr>
        <w:spacing w:before="120" w:after="120" w:line="240" w:lineRule="auto"/>
        <w:rPr>
          <w:i/>
          <w:iCs/>
          <w:color w:val="3333FF"/>
        </w:rPr>
      </w:pPr>
      <w:hyperlink r:id="rId7" w:anchor="contrast" w:history="1">
        <w:r w:rsidRPr="00C54529">
          <w:rPr>
            <w:rStyle w:val="Hyperlink"/>
            <w:rFonts w:eastAsia="TT Commons Pro Expanded" w:cs="TT Commons Pro Expanded"/>
            <w:i/>
            <w:iCs/>
            <w:color w:val="3333FF"/>
          </w:rPr>
          <w:t>Andrew Hick</w:t>
        </w:r>
        <w:r w:rsidR="00C54529" w:rsidRPr="00C54529">
          <w:rPr>
            <w:rStyle w:val="Hyperlink"/>
            <w:rFonts w:eastAsia="TT Commons Pro Expanded" w:cs="TT Commons Pro Expanded"/>
            <w:i/>
            <w:iCs/>
            <w:color w:val="3333FF"/>
          </w:rPr>
          <w:t xml:space="preserve"> Contrast Checker</w:t>
        </w:r>
      </w:hyperlink>
    </w:p>
    <w:p w14:paraId="3FB9E0DE" w14:textId="513A5F78" w:rsidR="00D84C5C" w:rsidRPr="00C54529" w:rsidRDefault="00C54529" w:rsidP="00D84C5C">
      <w:pPr>
        <w:pStyle w:val="ListParagraph"/>
        <w:numPr>
          <w:ilvl w:val="0"/>
          <w:numId w:val="6"/>
        </w:numPr>
        <w:spacing w:before="120" w:after="120" w:line="240" w:lineRule="auto"/>
        <w:rPr>
          <w:rStyle w:val="Hyperlink"/>
          <w:rFonts w:eastAsia="TT Commons Pro Expanded" w:cs="TT Commons Pro Expanded"/>
          <w:i/>
          <w:iCs/>
          <w:color w:val="3333FF"/>
        </w:rPr>
      </w:pPr>
      <w:r w:rsidRPr="00C54529">
        <w:rPr>
          <w:rFonts w:eastAsia="TT Commons Pro Expanded" w:cs="TT Commons Pro Expanded"/>
          <w:i/>
          <w:iCs/>
          <w:color w:val="3333FF"/>
        </w:rPr>
        <w:fldChar w:fldCharType="begin"/>
      </w:r>
      <w:r w:rsidR="007E044E">
        <w:rPr>
          <w:rFonts w:eastAsia="TT Commons Pro Expanded" w:cs="TT Commons Pro Expanded"/>
          <w:i/>
          <w:iCs/>
          <w:color w:val="3333FF"/>
        </w:rPr>
        <w:instrText>HYPERLINK "https://www.tpgi.com/color-contrast-checker/"</w:instrText>
      </w:r>
      <w:r w:rsidRPr="00C54529">
        <w:rPr>
          <w:rFonts w:eastAsia="TT Commons Pro Expanded" w:cs="TT Commons Pro Expanded"/>
          <w:i/>
          <w:iCs/>
          <w:color w:val="3333FF"/>
        </w:rPr>
      </w:r>
      <w:r w:rsidRPr="00C54529">
        <w:rPr>
          <w:rFonts w:eastAsia="TT Commons Pro Expanded" w:cs="TT Commons Pro Expanded"/>
          <w:i/>
          <w:iCs/>
          <w:color w:val="3333FF"/>
        </w:rPr>
        <w:fldChar w:fldCharType="separate"/>
      </w:r>
      <w:proofErr w:type="spellStart"/>
      <w:r w:rsidR="00F66457">
        <w:rPr>
          <w:rFonts w:eastAsia="TT Commons Pro Expanded" w:cs="TT Commons Pro Expanded"/>
          <w:i/>
          <w:iCs/>
          <w:color w:val="3333FF"/>
        </w:rPr>
        <w:t>Colour</w:t>
      </w:r>
      <w:proofErr w:type="spellEnd"/>
      <w:r w:rsidR="00F66457">
        <w:rPr>
          <w:rFonts w:eastAsia="TT Commons Pro Expanded" w:cs="TT Commons Pro Expanded"/>
          <w:i/>
          <w:iCs/>
          <w:color w:val="3333FF"/>
        </w:rPr>
        <w:t xml:space="preserve"> Contrast </w:t>
      </w:r>
      <w:proofErr w:type="spellStart"/>
      <w:r w:rsidR="00F66457">
        <w:rPr>
          <w:rFonts w:eastAsia="TT Commons Pro Expanded" w:cs="TT Commons Pro Expanded"/>
          <w:i/>
          <w:iCs/>
          <w:color w:val="3333FF"/>
        </w:rPr>
        <w:t>Anal</w:t>
      </w:r>
      <w:r w:rsidR="007E044E">
        <w:rPr>
          <w:rFonts w:eastAsia="TT Commons Pro Expanded" w:cs="TT Commons Pro Expanded"/>
          <w:i/>
          <w:iCs/>
          <w:color w:val="3333FF"/>
        </w:rPr>
        <w:t>y</w:t>
      </w:r>
      <w:r w:rsidR="00F66457">
        <w:rPr>
          <w:rFonts w:eastAsia="TT Commons Pro Expanded" w:cs="TT Commons Pro Expanded"/>
          <w:i/>
          <w:iCs/>
          <w:color w:val="3333FF"/>
        </w:rPr>
        <w:t>ser</w:t>
      </w:r>
      <w:proofErr w:type="spellEnd"/>
      <w:r w:rsidR="00D84C5C" w:rsidRPr="00C54529">
        <w:rPr>
          <w:rStyle w:val="Hyperlink"/>
          <w:rFonts w:eastAsia="TT Commons Pro Expanded" w:cs="TT Commons Pro Expanded"/>
          <w:i/>
          <w:iCs/>
          <w:color w:val="3333FF"/>
        </w:rPr>
        <w:t xml:space="preserve"> </w:t>
      </w:r>
    </w:p>
    <w:p w14:paraId="7220E992" w14:textId="5769B5B7" w:rsidR="00D84C5C" w:rsidRPr="00C54529" w:rsidRDefault="00C54529" w:rsidP="00D84C5C">
      <w:pPr>
        <w:pStyle w:val="ListParagraph"/>
        <w:numPr>
          <w:ilvl w:val="0"/>
          <w:numId w:val="6"/>
        </w:numPr>
        <w:spacing w:before="120" w:after="120" w:line="240" w:lineRule="auto"/>
        <w:rPr>
          <w:rFonts w:eastAsia="TT Commons Pro Expanded" w:cs="TT Commons Pro Expanded"/>
          <w:i/>
          <w:iCs/>
          <w:color w:val="3333FF"/>
        </w:rPr>
      </w:pPr>
      <w:r w:rsidRPr="00C54529">
        <w:rPr>
          <w:rFonts w:eastAsia="TT Commons Pro Expanded" w:cs="TT Commons Pro Expanded"/>
          <w:i/>
          <w:iCs/>
          <w:color w:val="3333FF"/>
        </w:rPr>
        <w:fldChar w:fldCharType="end"/>
      </w:r>
      <w:hyperlink r:id="rId8" w:history="1">
        <w:r w:rsidRPr="00C54529">
          <w:rPr>
            <w:rStyle w:val="Hyperlink"/>
            <w:rFonts w:eastAsia="TT Commons Pro Expanded" w:cs="TT Commons Pro Expanded"/>
            <w:i/>
            <w:iCs/>
            <w:color w:val="3333FF"/>
          </w:rPr>
          <w:t xml:space="preserve">Accessibility and Usability at Penn State </w:t>
        </w:r>
      </w:hyperlink>
    </w:p>
    <w:p w14:paraId="7F45F0AA" w14:textId="21478847" w:rsidR="00F03B26" w:rsidRPr="007E044E" w:rsidRDefault="00D84C5C" w:rsidP="00D84C5C">
      <w:pPr>
        <w:pStyle w:val="ListParagraph"/>
        <w:numPr>
          <w:ilvl w:val="0"/>
          <w:numId w:val="6"/>
        </w:numPr>
        <w:spacing w:before="120" w:after="120" w:line="240" w:lineRule="auto"/>
        <w:rPr>
          <w:color w:val="3333FF"/>
        </w:rPr>
      </w:pPr>
      <w:hyperlink r:id="rId9" w:history="1">
        <w:r w:rsidRPr="00C54529">
          <w:rPr>
            <w:rStyle w:val="Hyperlink"/>
            <w:rFonts w:eastAsia="TT Commons Pro Expanded" w:cs="TT Commons Pro Expanded"/>
            <w:i/>
            <w:iCs/>
            <w:color w:val="3333FF"/>
            <w:lang w:val="fr-CA"/>
          </w:rPr>
          <w:t>AltText.ai</w:t>
        </w:r>
      </w:hyperlink>
    </w:p>
    <w:p w14:paraId="29C66F3A" w14:textId="4AD37671" w:rsidR="007E044E" w:rsidRDefault="007E044E" w:rsidP="00D84C5C">
      <w:pPr>
        <w:pStyle w:val="ListParagraph"/>
        <w:numPr>
          <w:ilvl w:val="0"/>
          <w:numId w:val="6"/>
        </w:numPr>
        <w:spacing w:before="120" w:after="120" w:line="240" w:lineRule="auto"/>
        <w:rPr>
          <w:i/>
          <w:iCs/>
          <w:color w:val="3333FF"/>
        </w:rPr>
      </w:pPr>
      <w:hyperlink r:id="rId10" w:history="1">
        <w:r w:rsidRPr="00221A5D">
          <w:rPr>
            <w:rStyle w:val="Hyperlink"/>
            <w:i/>
            <w:iCs/>
            <w:color w:val="3333FF"/>
          </w:rPr>
          <w:t>ASU Image Description Generator</w:t>
        </w:r>
      </w:hyperlink>
    </w:p>
    <w:p w14:paraId="0C8C1A31" w14:textId="02A32856" w:rsidR="00221A5D" w:rsidRPr="00D011F2" w:rsidRDefault="00221A5D" w:rsidP="00D84C5C">
      <w:pPr>
        <w:pStyle w:val="ListParagraph"/>
        <w:numPr>
          <w:ilvl w:val="0"/>
          <w:numId w:val="6"/>
        </w:numPr>
        <w:spacing w:before="120" w:after="120" w:line="240" w:lineRule="auto"/>
        <w:rPr>
          <w:rStyle w:val="Hyperlink"/>
          <w:color w:val="3333FF"/>
        </w:rPr>
      </w:pPr>
      <w:hyperlink r:id="rId11" w:history="1">
        <w:r w:rsidRPr="00D011F2">
          <w:rPr>
            <w:rStyle w:val="Hyperlink"/>
            <w:i/>
            <w:iCs/>
            <w:color w:val="3333FF"/>
          </w:rPr>
          <w:t>A11y</w:t>
        </w:r>
        <w:r w:rsidR="00BD08D2" w:rsidRPr="00D011F2">
          <w:rPr>
            <w:rStyle w:val="Hyperlink"/>
            <w:i/>
            <w:iCs/>
            <w:color w:val="3333FF"/>
          </w:rPr>
          <w:t xml:space="preserve"> Quick Check</w:t>
        </w:r>
      </w:hyperlink>
    </w:p>
    <w:p w14:paraId="2800EBE7" w14:textId="2A9E5E9B" w:rsidR="00221A5D" w:rsidRDefault="00221A5D" w:rsidP="00D84C5C">
      <w:pPr>
        <w:pStyle w:val="ListParagraph"/>
        <w:numPr>
          <w:ilvl w:val="0"/>
          <w:numId w:val="6"/>
        </w:numPr>
        <w:spacing w:before="120" w:after="120" w:line="240" w:lineRule="auto"/>
        <w:rPr>
          <w:rStyle w:val="Hyperlink"/>
          <w:color w:val="3333FF"/>
        </w:rPr>
      </w:pPr>
      <w:hyperlink r:id="rId12" w:history="1">
        <w:r w:rsidRPr="00D011F2">
          <w:rPr>
            <w:rStyle w:val="Hyperlink"/>
            <w:i/>
            <w:iCs/>
            <w:color w:val="3333FF"/>
          </w:rPr>
          <w:t>Image ALT</w:t>
        </w:r>
      </w:hyperlink>
    </w:p>
    <w:p w14:paraId="03ADFDDB" w14:textId="0C77E5B3" w:rsidR="001F5BD5" w:rsidRDefault="001F5BD5" w:rsidP="00D84C5C">
      <w:pPr>
        <w:pStyle w:val="ListParagraph"/>
        <w:numPr>
          <w:ilvl w:val="0"/>
          <w:numId w:val="6"/>
        </w:numPr>
        <w:spacing w:before="120" w:after="120" w:line="240" w:lineRule="auto"/>
        <w:rPr>
          <w:rStyle w:val="Hyperlink"/>
          <w:i/>
          <w:iCs/>
          <w:color w:val="3333FF"/>
        </w:rPr>
      </w:pPr>
      <w:hyperlink r:id="rId13" w:history="1">
        <w:r w:rsidRPr="001F5BD5">
          <w:rPr>
            <w:rStyle w:val="Hyperlink"/>
            <w:i/>
            <w:iCs/>
            <w:color w:val="3333FF"/>
          </w:rPr>
          <w:t>ANDI</w:t>
        </w:r>
      </w:hyperlink>
    </w:p>
    <w:p w14:paraId="33264027" w14:textId="1EEBD8C7" w:rsidR="00470F27" w:rsidRDefault="00470F27" w:rsidP="00D84C5C">
      <w:pPr>
        <w:pStyle w:val="ListParagraph"/>
        <w:numPr>
          <w:ilvl w:val="0"/>
          <w:numId w:val="6"/>
        </w:numPr>
        <w:spacing w:before="120" w:after="120" w:line="240" w:lineRule="auto"/>
        <w:rPr>
          <w:rStyle w:val="Hyperlink"/>
          <w:i/>
          <w:iCs/>
          <w:color w:val="3333FF"/>
        </w:rPr>
      </w:pPr>
      <w:hyperlink r:id="rId14" w:history="1">
        <w:r w:rsidRPr="00470F27">
          <w:rPr>
            <w:rStyle w:val="Hyperlink"/>
            <w:i/>
            <w:iCs/>
            <w:color w:val="3333FF"/>
          </w:rPr>
          <w:t>PAC.exe</w:t>
        </w:r>
      </w:hyperlink>
    </w:p>
    <w:p w14:paraId="32FA4DDF" w14:textId="69FB9F87" w:rsidR="008735B8" w:rsidRDefault="008735B8" w:rsidP="00D84C5C">
      <w:pPr>
        <w:pStyle w:val="ListParagraph"/>
        <w:numPr>
          <w:ilvl w:val="0"/>
          <w:numId w:val="6"/>
        </w:numPr>
        <w:spacing w:before="120" w:after="120" w:line="240" w:lineRule="auto"/>
        <w:rPr>
          <w:rStyle w:val="Hyperlink"/>
          <w:i/>
          <w:iCs/>
          <w:color w:val="3333FF"/>
        </w:rPr>
      </w:pPr>
      <w:hyperlink r:id="rId15" w:history="1">
        <w:r w:rsidRPr="008735B8">
          <w:rPr>
            <w:rStyle w:val="Hyperlink"/>
            <w:i/>
            <w:iCs/>
            <w:color w:val="3333FF"/>
          </w:rPr>
          <w:t xml:space="preserve">Word and PowerPoint Accessibility Guide from </w:t>
        </w:r>
        <w:proofErr w:type="spellStart"/>
        <w:r w:rsidRPr="008735B8">
          <w:rPr>
            <w:rStyle w:val="Hyperlink"/>
            <w:i/>
            <w:iCs/>
            <w:color w:val="3333FF"/>
          </w:rPr>
          <w:t>WebAIM</w:t>
        </w:r>
        <w:proofErr w:type="spellEnd"/>
      </w:hyperlink>
    </w:p>
    <w:p w14:paraId="403748A9" w14:textId="5BF48180" w:rsidR="0084455B" w:rsidRDefault="0084455B" w:rsidP="00D84C5C">
      <w:pPr>
        <w:pStyle w:val="ListParagraph"/>
        <w:numPr>
          <w:ilvl w:val="0"/>
          <w:numId w:val="6"/>
        </w:numPr>
        <w:spacing w:before="120" w:after="120" w:line="240" w:lineRule="auto"/>
        <w:rPr>
          <w:rStyle w:val="Hyperlink"/>
          <w:i/>
          <w:iCs/>
          <w:color w:val="3333FF"/>
        </w:rPr>
      </w:pPr>
      <w:hyperlink r:id="rId16" w:history="1">
        <w:proofErr w:type="spellStart"/>
        <w:r w:rsidRPr="00296DB6">
          <w:rPr>
            <w:rStyle w:val="Hyperlink"/>
            <w:i/>
            <w:iCs/>
            <w:color w:val="3333FF"/>
          </w:rPr>
          <w:t>GoTransript</w:t>
        </w:r>
        <w:proofErr w:type="spellEnd"/>
      </w:hyperlink>
    </w:p>
    <w:p w14:paraId="1DEF2CF1" w14:textId="16C8E894" w:rsidR="00296DB6" w:rsidRPr="00F876E8" w:rsidRDefault="00296DB6" w:rsidP="00D84C5C">
      <w:pPr>
        <w:pStyle w:val="ListParagraph"/>
        <w:numPr>
          <w:ilvl w:val="0"/>
          <w:numId w:val="6"/>
        </w:numPr>
        <w:spacing w:before="120" w:after="120" w:line="240" w:lineRule="auto"/>
        <w:rPr>
          <w:i/>
          <w:iCs/>
          <w:color w:val="3333FF"/>
          <w:u w:val="single"/>
        </w:rPr>
      </w:pPr>
      <w:hyperlink r:id="rId17" w:history="1">
        <w:proofErr w:type="spellStart"/>
        <w:r w:rsidRPr="00296DB6">
          <w:rPr>
            <w:rStyle w:val="Hyperlink"/>
            <w:i/>
            <w:iCs/>
            <w:color w:val="3333FF"/>
          </w:rPr>
          <w:t>TranslateSRT.online</w:t>
        </w:r>
        <w:proofErr w:type="spellEnd"/>
      </w:hyperlink>
    </w:p>
    <w:p w14:paraId="2162050E" w14:textId="56625B90" w:rsidR="00F876E8" w:rsidRPr="001F5BD5" w:rsidRDefault="00F876E8" w:rsidP="00D84C5C">
      <w:pPr>
        <w:pStyle w:val="ListParagraph"/>
        <w:numPr>
          <w:ilvl w:val="0"/>
          <w:numId w:val="6"/>
        </w:numPr>
        <w:spacing w:before="120" w:after="120" w:line="240" w:lineRule="auto"/>
        <w:rPr>
          <w:rStyle w:val="Hyperlink"/>
          <w:i/>
          <w:iCs/>
          <w:color w:val="3333FF"/>
        </w:rPr>
      </w:pPr>
      <w:hyperlink r:id="rId18" w:history="1">
        <w:r w:rsidRPr="00F876E8">
          <w:rPr>
            <w:rStyle w:val="Hyperlink"/>
            <w:i/>
            <w:iCs/>
            <w:color w:val="3333FF"/>
          </w:rPr>
          <w:t>W3C schools</w:t>
        </w:r>
      </w:hyperlink>
      <w:r w:rsidRPr="00F876E8">
        <w:rPr>
          <w:rStyle w:val="Hyperlink"/>
          <w:i/>
          <w:iCs/>
          <w:color w:val="3333FF"/>
        </w:rPr>
        <w:t xml:space="preserve"> </w:t>
      </w:r>
    </w:p>
    <w:sectPr w:rsidR="00F876E8" w:rsidRPr="001F5BD5" w:rsidSect="00D84C5C">
      <w:pgSz w:w="12240" w:h="15810"/>
      <w:pgMar w:top="810" w:right="1440"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embedRegular r:id="rId1" w:fontKey="{48E41157-EF0E-49DB-898B-A56507DAF52B}"/>
    <w:embedBold r:id="rId2" w:fontKey="{354F8A2F-416D-4609-9BCD-C7C8A9BD1E79}"/>
    <w:embedItalic r:id="rId3" w:fontKey="{575BDC71-3F74-4D35-83B4-C018777FF36F}"/>
  </w:font>
  <w:font w:name="Aptos Display">
    <w:panose1 w:val="020B0004020202020204"/>
    <w:charset w:val="00"/>
    <w:family w:val="swiss"/>
    <w:pitch w:val="variable"/>
    <w:sig w:usb0="20000287" w:usb1="00000003" w:usb2="00000000" w:usb3="00000000" w:csb0="0000019F" w:csb1="00000000"/>
    <w:embedRegular r:id="rId4" w:fontKey="{BCB7F343-7550-404F-8C1F-BF49DC8C605A}"/>
    <w:embedBold r:id="rId5" w:fontKey="{67C32CB1-F058-4454-8FE8-14DBF403CF4F}"/>
  </w:font>
  <w:font w:name="Canva Sans Bold">
    <w:charset w:val="00"/>
    <w:family w:val="auto"/>
    <w:pitch w:val="default"/>
    <w:embedRegular r:id="rId6" w:fontKey="{8679F0FA-3C50-438B-A2CE-A58DD092C63F}"/>
    <w:embedBold r:id="rId7" w:fontKey="{A8B6FD84-9772-4263-A8EB-1B7B84FCD450}"/>
  </w:font>
  <w:font w:name="Canva Sans">
    <w:charset w:val="00"/>
    <w:family w:val="auto"/>
    <w:pitch w:val="default"/>
    <w:embedRegular r:id="rId8" w:fontKey="{E007A79F-873B-47E2-A980-B0E183F25D7E}"/>
    <w:embedBold r:id="rId9" w:fontKey="{7CBDEB60-2A63-43F9-B91A-8356EAFC14F4}"/>
  </w:font>
  <w:font w:name="TT Commons Pro Expanded Bold">
    <w:altName w:val="Calibri"/>
    <w:charset w:val="00"/>
    <w:family w:val="auto"/>
    <w:pitch w:val="default"/>
  </w:font>
  <w:font w:name="TT Commons Pro Expanded">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50D"/>
    <w:multiLevelType w:val="hybridMultilevel"/>
    <w:tmpl w:val="D60ADEEE"/>
    <w:lvl w:ilvl="0" w:tplc="FD2292B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763059"/>
    <w:multiLevelType w:val="hybridMultilevel"/>
    <w:tmpl w:val="F4B42902"/>
    <w:lvl w:ilvl="0" w:tplc="A184E05C">
      <w:start w:val="1"/>
      <w:numFmt w:val="bullet"/>
      <w:lvlText w:val=""/>
      <w:lvlJc w:val="left"/>
      <w:pPr>
        <w:ind w:left="400" w:hanging="360"/>
      </w:pPr>
      <w:rPr>
        <w:rFonts w:ascii="Symbol" w:hAnsi="Symbol"/>
      </w:rPr>
    </w:lvl>
    <w:lvl w:ilvl="1" w:tplc="EC40F036">
      <w:start w:val="1"/>
      <w:numFmt w:val="bullet"/>
      <w:lvlText w:val="o"/>
      <w:lvlJc w:val="left"/>
      <w:pPr>
        <w:ind w:left="800" w:hanging="360"/>
      </w:pPr>
      <w:rPr>
        <w:rFonts w:ascii="Courier New" w:hAnsi="Courier New"/>
      </w:rPr>
    </w:lvl>
    <w:lvl w:ilvl="2" w:tplc="C64256DC">
      <w:start w:val="1"/>
      <w:numFmt w:val="bullet"/>
      <w:lvlText w:val=""/>
      <w:lvlJc w:val="left"/>
      <w:pPr>
        <w:ind w:left="1200" w:hanging="360"/>
      </w:pPr>
      <w:rPr>
        <w:rFonts w:ascii="Wingdings" w:hAnsi="Wingdings"/>
      </w:rPr>
    </w:lvl>
    <w:lvl w:ilvl="3" w:tplc="B6C425F8">
      <w:start w:val="1"/>
      <w:numFmt w:val="bullet"/>
      <w:lvlText w:val=""/>
      <w:lvlJc w:val="left"/>
      <w:pPr>
        <w:ind w:left="1600" w:hanging="360"/>
      </w:pPr>
      <w:rPr>
        <w:rFonts w:ascii="Symbol" w:hAnsi="Symbol"/>
      </w:rPr>
    </w:lvl>
    <w:lvl w:ilvl="4" w:tplc="FC3E7CB8">
      <w:start w:val="1"/>
      <w:numFmt w:val="bullet"/>
      <w:lvlText w:val="o"/>
      <w:lvlJc w:val="left"/>
      <w:pPr>
        <w:ind w:left="2000" w:hanging="360"/>
      </w:pPr>
      <w:rPr>
        <w:rFonts w:ascii="Courier New" w:hAnsi="Courier New"/>
      </w:rPr>
    </w:lvl>
    <w:lvl w:ilvl="5" w:tplc="0D1A0F8C">
      <w:start w:val="1"/>
      <w:numFmt w:val="bullet"/>
      <w:lvlText w:val=""/>
      <w:lvlJc w:val="left"/>
      <w:pPr>
        <w:ind w:left="2400" w:hanging="360"/>
      </w:pPr>
      <w:rPr>
        <w:rFonts w:ascii="Wingdings" w:hAnsi="Wingdings"/>
      </w:rPr>
    </w:lvl>
    <w:lvl w:ilvl="6" w:tplc="BD5E6476">
      <w:start w:val="1"/>
      <w:numFmt w:val="bullet"/>
      <w:lvlText w:val=""/>
      <w:lvlJc w:val="left"/>
      <w:pPr>
        <w:ind w:left="2800" w:hanging="360"/>
      </w:pPr>
      <w:rPr>
        <w:rFonts w:ascii="Symbol" w:hAnsi="Symbol"/>
      </w:rPr>
    </w:lvl>
    <w:lvl w:ilvl="7" w:tplc="5984B00E">
      <w:start w:val="1"/>
      <w:numFmt w:val="bullet"/>
      <w:lvlText w:val="o"/>
      <w:lvlJc w:val="left"/>
      <w:pPr>
        <w:ind w:left="3200" w:hanging="360"/>
      </w:pPr>
      <w:rPr>
        <w:rFonts w:ascii="Courier New" w:hAnsi="Courier New"/>
      </w:rPr>
    </w:lvl>
    <w:lvl w:ilvl="8" w:tplc="8DC2DF54">
      <w:numFmt w:val="decimal"/>
      <w:lvlText w:val=""/>
      <w:lvlJc w:val="left"/>
    </w:lvl>
  </w:abstractNum>
  <w:abstractNum w:abstractNumId="2" w15:restartNumberingAfterBreak="0">
    <w:nsid w:val="3BD10AF1"/>
    <w:multiLevelType w:val="hybridMultilevel"/>
    <w:tmpl w:val="03BA3C60"/>
    <w:lvl w:ilvl="0" w:tplc="AA728462">
      <w:start w:val="1"/>
      <w:numFmt w:val="bullet"/>
      <w:lvlText w:val=""/>
      <w:lvlJc w:val="left"/>
      <w:pPr>
        <w:ind w:left="400" w:hanging="360"/>
      </w:pPr>
      <w:rPr>
        <w:rFonts w:ascii="Symbol" w:hAnsi="Symbol"/>
      </w:rPr>
    </w:lvl>
    <w:lvl w:ilvl="1" w:tplc="1B2CAFFA">
      <w:start w:val="1"/>
      <w:numFmt w:val="bullet"/>
      <w:lvlText w:val="o"/>
      <w:lvlJc w:val="left"/>
      <w:pPr>
        <w:ind w:left="800" w:hanging="360"/>
      </w:pPr>
      <w:rPr>
        <w:rFonts w:ascii="Courier New" w:hAnsi="Courier New"/>
      </w:rPr>
    </w:lvl>
    <w:lvl w:ilvl="2" w:tplc="BA70F29A">
      <w:start w:val="1"/>
      <w:numFmt w:val="bullet"/>
      <w:lvlText w:val=""/>
      <w:lvlJc w:val="left"/>
      <w:pPr>
        <w:ind w:left="1200" w:hanging="360"/>
      </w:pPr>
      <w:rPr>
        <w:rFonts w:ascii="Wingdings" w:hAnsi="Wingdings"/>
      </w:rPr>
    </w:lvl>
    <w:lvl w:ilvl="3" w:tplc="9BE8B7DA">
      <w:start w:val="1"/>
      <w:numFmt w:val="bullet"/>
      <w:lvlText w:val=""/>
      <w:lvlJc w:val="left"/>
      <w:pPr>
        <w:ind w:left="1600" w:hanging="360"/>
      </w:pPr>
      <w:rPr>
        <w:rFonts w:ascii="Symbol" w:hAnsi="Symbol"/>
      </w:rPr>
    </w:lvl>
    <w:lvl w:ilvl="4" w:tplc="CF14EB50">
      <w:start w:val="1"/>
      <w:numFmt w:val="bullet"/>
      <w:lvlText w:val="o"/>
      <w:lvlJc w:val="left"/>
      <w:pPr>
        <w:ind w:left="2000" w:hanging="360"/>
      </w:pPr>
      <w:rPr>
        <w:rFonts w:ascii="Courier New" w:hAnsi="Courier New"/>
      </w:rPr>
    </w:lvl>
    <w:lvl w:ilvl="5" w:tplc="EFAC241C">
      <w:start w:val="1"/>
      <w:numFmt w:val="bullet"/>
      <w:lvlText w:val=""/>
      <w:lvlJc w:val="left"/>
      <w:pPr>
        <w:ind w:left="2400" w:hanging="360"/>
      </w:pPr>
      <w:rPr>
        <w:rFonts w:ascii="Wingdings" w:hAnsi="Wingdings"/>
      </w:rPr>
    </w:lvl>
    <w:lvl w:ilvl="6" w:tplc="C13EEBBC">
      <w:start w:val="1"/>
      <w:numFmt w:val="bullet"/>
      <w:lvlText w:val=""/>
      <w:lvlJc w:val="left"/>
      <w:pPr>
        <w:ind w:left="2800" w:hanging="360"/>
      </w:pPr>
      <w:rPr>
        <w:rFonts w:ascii="Symbol" w:hAnsi="Symbol"/>
      </w:rPr>
    </w:lvl>
    <w:lvl w:ilvl="7" w:tplc="491C21BA">
      <w:start w:val="1"/>
      <w:numFmt w:val="bullet"/>
      <w:lvlText w:val="o"/>
      <w:lvlJc w:val="left"/>
      <w:pPr>
        <w:ind w:left="3200" w:hanging="360"/>
      </w:pPr>
      <w:rPr>
        <w:rFonts w:ascii="Courier New" w:hAnsi="Courier New"/>
      </w:rPr>
    </w:lvl>
    <w:lvl w:ilvl="8" w:tplc="5922EBF6">
      <w:numFmt w:val="decimal"/>
      <w:lvlText w:val=""/>
      <w:lvlJc w:val="left"/>
    </w:lvl>
  </w:abstractNum>
  <w:abstractNum w:abstractNumId="3" w15:restartNumberingAfterBreak="0">
    <w:nsid w:val="50AD4FFD"/>
    <w:multiLevelType w:val="hybridMultilevel"/>
    <w:tmpl w:val="BA583AF6"/>
    <w:lvl w:ilvl="0" w:tplc="44481026">
      <w:start w:val="1"/>
      <w:numFmt w:val="bullet"/>
      <w:lvlText w:val=""/>
      <w:lvlJc w:val="left"/>
      <w:pPr>
        <w:ind w:left="400" w:hanging="360"/>
      </w:pPr>
      <w:rPr>
        <w:rFonts w:ascii="Symbol" w:hAnsi="Symbol"/>
      </w:rPr>
    </w:lvl>
    <w:lvl w:ilvl="1" w:tplc="BF34C716">
      <w:start w:val="1"/>
      <w:numFmt w:val="bullet"/>
      <w:lvlText w:val="o"/>
      <w:lvlJc w:val="left"/>
      <w:pPr>
        <w:ind w:left="800" w:hanging="360"/>
      </w:pPr>
      <w:rPr>
        <w:rFonts w:ascii="Courier New" w:hAnsi="Courier New"/>
      </w:rPr>
    </w:lvl>
    <w:lvl w:ilvl="2" w:tplc="145EA244">
      <w:start w:val="1"/>
      <w:numFmt w:val="bullet"/>
      <w:lvlText w:val=""/>
      <w:lvlJc w:val="left"/>
      <w:pPr>
        <w:ind w:left="1200" w:hanging="360"/>
      </w:pPr>
      <w:rPr>
        <w:rFonts w:ascii="Wingdings" w:hAnsi="Wingdings"/>
      </w:rPr>
    </w:lvl>
    <w:lvl w:ilvl="3" w:tplc="A6A0B22A">
      <w:start w:val="1"/>
      <w:numFmt w:val="bullet"/>
      <w:lvlText w:val=""/>
      <w:lvlJc w:val="left"/>
      <w:pPr>
        <w:ind w:left="1600" w:hanging="360"/>
      </w:pPr>
      <w:rPr>
        <w:rFonts w:ascii="Symbol" w:hAnsi="Symbol"/>
      </w:rPr>
    </w:lvl>
    <w:lvl w:ilvl="4" w:tplc="ABA8F9CA">
      <w:start w:val="1"/>
      <w:numFmt w:val="bullet"/>
      <w:lvlText w:val="o"/>
      <w:lvlJc w:val="left"/>
      <w:pPr>
        <w:ind w:left="2000" w:hanging="360"/>
      </w:pPr>
      <w:rPr>
        <w:rFonts w:ascii="Courier New" w:hAnsi="Courier New"/>
      </w:rPr>
    </w:lvl>
    <w:lvl w:ilvl="5" w:tplc="63A2A7FA">
      <w:start w:val="1"/>
      <w:numFmt w:val="bullet"/>
      <w:lvlText w:val=""/>
      <w:lvlJc w:val="left"/>
      <w:pPr>
        <w:ind w:left="2400" w:hanging="360"/>
      </w:pPr>
      <w:rPr>
        <w:rFonts w:ascii="Wingdings" w:hAnsi="Wingdings"/>
      </w:rPr>
    </w:lvl>
    <w:lvl w:ilvl="6" w:tplc="D4704884">
      <w:start w:val="1"/>
      <w:numFmt w:val="bullet"/>
      <w:lvlText w:val=""/>
      <w:lvlJc w:val="left"/>
      <w:pPr>
        <w:ind w:left="2800" w:hanging="360"/>
      </w:pPr>
      <w:rPr>
        <w:rFonts w:ascii="Symbol" w:hAnsi="Symbol"/>
      </w:rPr>
    </w:lvl>
    <w:lvl w:ilvl="7" w:tplc="8666883C">
      <w:start w:val="1"/>
      <w:numFmt w:val="bullet"/>
      <w:lvlText w:val="o"/>
      <w:lvlJc w:val="left"/>
      <w:pPr>
        <w:ind w:left="3200" w:hanging="360"/>
      </w:pPr>
      <w:rPr>
        <w:rFonts w:ascii="Courier New" w:hAnsi="Courier New"/>
      </w:rPr>
    </w:lvl>
    <w:lvl w:ilvl="8" w:tplc="0C44E3EA">
      <w:numFmt w:val="decimal"/>
      <w:lvlText w:val=""/>
      <w:lvlJc w:val="left"/>
    </w:lvl>
  </w:abstractNum>
  <w:abstractNum w:abstractNumId="4" w15:restartNumberingAfterBreak="0">
    <w:nsid w:val="587B41D3"/>
    <w:multiLevelType w:val="hybridMultilevel"/>
    <w:tmpl w:val="02887B24"/>
    <w:lvl w:ilvl="0" w:tplc="9F0C0890">
      <w:start w:val="1"/>
      <w:numFmt w:val="bullet"/>
      <w:lvlText w:val=""/>
      <w:lvlJc w:val="left"/>
      <w:pPr>
        <w:ind w:left="400" w:hanging="360"/>
      </w:pPr>
      <w:rPr>
        <w:rFonts w:ascii="Symbol" w:hAnsi="Symbol"/>
      </w:rPr>
    </w:lvl>
    <w:lvl w:ilvl="1" w:tplc="C85AB498">
      <w:start w:val="1"/>
      <w:numFmt w:val="bullet"/>
      <w:lvlText w:val="o"/>
      <w:lvlJc w:val="left"/>
      <w:pPr>
        <w:ind w:left="800" w:hanging="360"/>
      </w:pPr>
      <w:rPr>
        <w:rFonts w:ascii="Courier New" w:hAnsi="Courier New"/>
      </w:rPr>
    </w:lvl>
    <w:lvl w:ilvl="2" w:tplc="9AB229B0">
      <w:start w:val="1"/>
      <w:numFmt w:val="bullet"/>
      <w:lvlText w:val=""/>
      <w:lvlJc w:val="left"/>
      <w:pPr>
        <w:ind w:left="1200" w:hanging="360"/>
      </w:pPr>
      <w:rPr>
        <w:rFonts w:ascii="Wingdings" w:hAnsi="Wingdings"/>
      </w:rPr>
    </w:lvl>
    <w:lvl w:ilvl="3" w:tplc="A0D819B4">
      <w:start w:val="1"/>
      <w:numFmt w:val="bullet"/>
      <w:lvlText w:val=""/>
      <w:lvlJc w:val="left"/>
      <w:pPr>
        <w:ind w:left="1600" w:hanging="360"/>
      </w:pPr>
      <w:rPr>
        <w:rFonts w:ascii="Symbol" w:hAnsi="Symbol"/>
      </w:rPr>
    </w:lvl>
    <w:lvl w:ilvl="4" w:tplc="6A941590">
      <w:start w:val="1"/>
      <w:numFmt w:val="bullet"/>
      <w:lvlText w:val="o"/>
      <w:lvlJc w:val="left"/>
      <w:pPr>
        <w:ind w:left="2000" w:hanging="360"/>
      </w:pPr>
      <w:rPr>
        <w:rFonts w:ascii="Courier New" w:hAnsi="Courier New"/>
      </w:rPr>
    </w:lvl>
    <w:lvl w:ilvl="5" w:tplc="836688FC">
      <w:start w:val="1"/>
      <w:numFmt w:val="bullet"/>
      <w:lvlText w:val=""/>
      <w:lvlJc w:val="left"/>
      <w:pPr>
        <w:ind w:left="2400" w:hanging="360"/>
      </w:pPr>
      <w:rPr>
        <w:rFonts w:ascii="Wingdings" w:hAnsi="Wingdings"/>
      </w:rPr>
    </w:lvl>
    <w:lvl w:ilvl="6" w:tplc="AC5E4520">
      <w:start w:val="1"/>
      <w:numFmt w:val="bullet"/>
      <w:lvlText w:val=""/>
      <w:lvlJc w:val="left"/>
      <w:pPr>
        <w:ind w:left="2800" w:hanging="360"/>
      </w:pPr>
      <w:rPr>
        <w:rFonts w:ascii="Symbol" w:hAnsi="Symbol"/>
      </w:rPr>
    </w:lvl>
    <w:lvl w:ilvl="7" w:tplc="5694E716">
      <w:start w:val="1"/>
      <w:numFmt w:val="bullet"/>
      <w:lvlText w:val="o"/>
      <w:lvlJc w:val="left"/>
      <w:pPr>
        <w:ind w:left="3200" w:hanging="360"/>
      </w:pPr>
      <w:rPr>
        <w:rFonts w:ascii="Courier New" w:hAnsi="Courier New"/>
      </w:rPr>
    </w:lvl>
    <w:lvl w:ilvl="8" w:tplc="BC98B340">
      <w:numFmt w:val="decimal"/>
      <w:lvlText w:val=""/>
      <w:lvlJc w:val="left"/>
    </w:lvl>
  </w:abstractNum>
  <w:abstractNum w:abstractNumId="5" w15:restartNumberingAfterBreak="0">
    <w:nsid w:val="73530EF7"/>
    <w:multiLevelType w:val="hybridMultilevel"/>
    <w:tmpl w:val="9926BB1A"/>
    <w:lvl w:ilvl="0" w:tplc="64C8ADA8">
      <w:start w:val="1"/>
      <w:numFmt w:val="bullet"/>
      <w:lvlText w:val=""/>
      <w:lvlJc w:val="left"/>
      <w:pPr>
        <w:ind w:left="400" w:hanging="360"/>
      </w:pPr>
      <w:rPr>
        <w:rFonts w:ascii="Symbol" w:hAnsi="Symbol"/>
      </w:rPr>
    </w:lvl>
    <w:lvl w:ilvl="1" w:tplc="947E538A">
      <w:start w:val="1"/>
      <w:numFmt w:val="bullet"/>
      <w:lvlText w:val="o"/>
      <w:lvlJc w:val="left"/>
      <w:pPr>
        <w:ind w:left="800" w:hanging="360"/>
      </w:pPr>
      <w:rPr>
        <w:rFonts w:ascii="Courier New" w:hAnsi="Courier New"/>
      </w:rPr>
    </w:lvl>
    <w:lvl w:ilvl="2" w:tplc="2AFC84C8">
      <w:start w:val="1"/>
      <w:numFmt w:val="bullet"/>
      <w:lvlText w:val=""/>
      <w:lvlJc w:val="left"/>
      <w:pPr>
        <w:ind w:left="1200" w:hanging="360"/>
      </w:pPr>
      <w:rPr>
        <w:rFonts w:ascii="Wingdings" w:hAnsi="Wingdings"/>
      </w:rPr>
    </w:lvl>
    <w:lvl w:ilvl="3" w:tplc="5E08E454">
      <w:start w:val="1"/>
      <w:numFmt w:val="bullet"/>
      <w:lvlText w:val=""/>
      <w:lvlJc w:val="left"/>
      <w:pPr>
        <w:ind w:left="1600" w:hanging="360"/>
      </w:pPr>
      <w:rPr>
        <w:rFonts w:ascii="Symbol" w:hAnsi="Symbol"/>
      </w:rPr>
    </w:lvl>
    <w:lvl w:ilvl="4" w:tplc="18D4FB20">
      <w:start w:val="1"/>
      <w:numFmt w:val="bullet"/>
      <w:lvlText w:val="o"/>
      <w:lvlJc w:val="left"/>
      <w:pPr>
        <w:ind w:left="2000" w:hanging="360"/>
      </w:pPr>
      <w:rPr>
        <w:rFonts w:ascii="Courier New" w:hAnsi="Courier New"/>
      </w:rPr>
    </w:lvl>
    <w:lvl w:ilvl="5" w:tplc="BEE60D16">
      <w:start w:val="1"/>
      <w:numFmt w:val="bullet"/>
      <w:lvlText w:val=""/>
      <w:lvlJc w:val="left"/>
      <w:pPr>
        <w:ind w:left="2400" w:hanging="360"/>
      </w:pPr>
      <w:rPr>
        <w:rFonts w:ascii="Wingdings" w:hAnsi="Wingdings"/>
      </w:rPr>
    </w:lvl>
    <w:lvl w:ilvl="6" w:tplc="797CF8FC">
      <w:start w:val="1"/>
      <w:numFmt w:val="bullet"/>
      <w:lvlText w:val=""/>
      <w:lvlJc w:val="left"/>
      <w:pPr>
        <w:ind w:left="2800" w:hanging="360"/>
      </w:pPr>
      <w:rPr>
        <w:rFonts w:ascii="Symbol" w:hAnsi="Symbol"/>
      </w:rPr>
    </w:lvl>
    <w:lvl w:ilvl="7" w:tplc="6AB0511C">
      <w:start w:val="1"/>
      <w:numFmt w:val="bullet"/>
      <w:lvlText w:val="o"/>
      <w:lvlJc w:val="left"/>
      <w:pPr>
        <w:ind w:left="3200" w:hanging="360"/>
      </w:pPr>
      <w:rPr>
        <w:rFonts w:ascii="Courier New" w:hAnsi="Courier New"/>
      </w:rPr>
    </w:lvl>
    <w:lvl w:ilvl="8" w:tplc="FE56E8E8">
      <w:numFmt w:val="decimal"/>
      <w:lvlText w:val=""/>
      <w:lvlJc w:val="left"/>
    </w:lvl>
  </w:abstractNum>
  <w:num w:numId="1" w16cid:durableId="1351294357">
    <w:abstractNumId w:val="5"/>
  </w:num>
  <w:num w:numId="2" w16cid:durableId="791480965">
    <w:abstractNumId w:val="1"/>
  </w:num>
  <w:num w:numId="3" w16cid:durableId="488987924">
    <w:abstractNumId w:val="3"/>
  </w:num>
  <w:num w:numId="4" w16cid:durableId="421725104">
    <w:abstractNumId w:val="4"/>
  </w:num>
  <w:num w:numId="5" w16cid:durableId="1202549111">
    <w:abstractNumId w:val="2"/>
  </w:num>
  <w:num w:numId="6" w16cid:durableId="87427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26"/>
    <w:rsid w:val="00047449"/>
    <w:rsid w:val="00081919"/>
    <w:rsid w:val="00175CCE"/>
    <w:rsid w:val="001B6FDF"/>
    <w:rsid w:val="001F5BD5"/>
    <w:rsid w:val="00221A5D"/>
    <w:rsid w:val="00270B59"/>
    <w:rsid w:val="00296DB6"/>
    <w:rsid w:val="002E0BD8"/>
    <w:rsid w:val="0037735D"/>
    <w:rsid w:val="0038413F"/>
    <w:rsid w:val="003A1AD4"/>
    <w:rsid w:val="00470F27"/>
    <w:rsid w:val="00472C99"/>
    <w:rsid w:val="0048791D"/>
    <w:rsid w:val="00561DC1"/>
    <w:rsid w:val="00610BEE"/>
    <w:rsid w:val="007074E7"/>
    <w:rsid w:val="00784425"/>
    <w:rsid w:val="007E044E"/>
    <w:rsid w:val="0084455B"/>
    <w:rsid w:val="008735B8"/>
    <w:rsid w:val="00947330"/>
    <w:rsid w:val="00956458"/>
    <w:rsid w:val="00975F86"/>
    <w:rsid w:val="00996FCB"/>
    <w:rsid w:val="009D64EF"/>
    <w:rsid w:val="009E13EA"/>
    <w:rsid w:val="009E3E81"/>
    <w:rsid w:val="009F49C0"/>
    <w:rsid w:val="00A72888"/>
    <w:rsid w:val="00AA1DBA"/>
    <w:rsid w:val="00AE7664"/>
    <w:rsid w:val="00BD08D2"/>
    <w:rsid w:val="00C54529"/>
    <w:rsid w:val="00D011F2"/>
    <w:rsid w:val="00D32546"/>
    <w:rsid w:val="00D75224"/>
    <w:rsid w:val="00D8008B"/>
    <w:rsid w:val="00D84C5C"/>
    <w:rsid w:val="00D925D2"/>
    <w:rsid w:val="00D95522"/>
    <w:rsid w:val="00DB5CA2"/>
    <w:rsid w:val="00DD0954"/>
    <w:rsid w:val="00DF3164"/>
    <w:rsid w:val="00E21508"/>
    <w:rsid w:val="00E659B6"/>
    <w:rsid w:val="00EF596A"/>
    <w:rsid w:val="00F03B26"/>
    <w:rsid w:val="00F66457"/>
    <w:rsid w:val="00F8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8B624"/>
  <w15:docId w15:val="{95E797A1-E8FC-471D-893E-936E9005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81919"/>
    <w:pPr>
      <w:keepNext/>
      <w:keepLines/>
      <w:spacing w:before="240" w:after="0"/>
      <w:outlineLvl w:val="0"/>
    </w:pPr>
    <w:rPr>
      <w:rFonts w:asciiTheme="majorHAnsi" w:eastAsia="Canva Sans Bold"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25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5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1919"/>
    <w:rPr>
      <w:rFonts w:asciiTheme="majorHAnsi" w:eastAsia="Canva Sans Bold" w:hAnsiTheme="majorHAnsi" w:cstheme="majorBidi"/>
      <w:b/>
      <w:color w:val="000000" w:themeColor="text1"/>
      <w:sz w:val="32"/>
      <w:szCs w:val="32"/>
    </w:rPr>
  </w:style>
  <w:style w:type="paragraph" w:styleId="ListParagraph">
    <w:name w:val="List Paragraph"/>
    <w:basedOn w:val="Normal"/>
    <w:uiPriority w:val="34"/>
    <w:qFormat/>
    <w:rsid w:val="00D84C5C"/>
    <w:pPr>
      <w:ind w:left="720"/>
      <w:contextualSpacing/>
    </w:pPr>
  </w:style>
  <w:style w:type="character" w:styleId="Hyperlink">
    <w:name w:val="Hyperlink"/>
    <w:basedOn w:val="DefaultParagraphFont"/>
    <w:uiPriority w:val="99"/>
    <w:unhideWhenUsed/>
    <w:rsid w:val="00C54529"/>
    <w:rPr>
      <w:color w:val="467886" w:themeColor="hyperlink"/>
      <w:u w:val="single"/>
    </w:rPr>
  </w:style>
  <w:style w:type="character" w:styleId="UnresolvedMention">
    <w:name w:val="Unresolved Mention"/>
    <w:basedOn w:val="DefaultParagraphFont"/>
    <w:uiPriority w:val="99"/>
    <w:semiHidden/>
    <w:unhideWhenUsed/>
    <w:rsid w:val="00C54529"/>
    <w:rPr>
      <w:color w:val="605E5C"/>
      <w:shd w:val="clear" w:color="auto" w:fill="E1DFDD"/>
    </w:rPr>
  </w:style>
  <w:style w:type="character" w:styleId="FollowedHyperlink">
    <w:name w:val="FollowedHyperlink"/>
    <w:basedOn w:val="DefaultParagraphFont"/>
    <w:uiPriority w:val="99"/>
    <w:semiHidden/>
    <w:unhideWhenUsed/>
    <w:rsid w:val="00C545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cessibility.psu.edu/images/" TargetMode="External"/><Relationship Id="rId13" Type="http://schemas.openxmlformats.org/officeDocument/2006/relationships/hyperlink" Target="https://www.ssa.gov/accessibility/andi/help/howtouse.html" TargetMode="External"/><Relationship Id="rId18" Type="http://schemas.openxmlformats.org/officeDocument/2006/relationships/hyperlink" Target="https://www.w3schools.com/html/default.asp" TargetMode="External"/><Relationship Id="rId3" Type="http://schemas.openxmlformats.org/officeDocument/2006/relationships/settings" Target="settings.xml"/><Relationship Id="rId7" Type="http://schemas.openxmlformats.org/officeDocument/2006/relationships/hyperlink" Target="https://www.andrewhick.com/colour/" TargetMode="External"/><Relationship Id="rId12" Type="http://schemas.openxmlformats.org/officeDocument/2006/relationships/hyperlink" Target="https://chromewebstore.google.com/detail/image-alt/boapfjenhbedppddepigmcmeogjlbfjg" TargetMode="External"/><Relationship Id="rId17" Type="http://schemas.openxmlformats.org/officeDocument/2006/relationships/hyperlink" Target="https://translatesrt.online/" TargetMode="External"/><Relationship Id="rId2" Type="http://schemas.openxmlformats.org/officeDocument/2006/relationships/styles" Target="styles.xml"/><Relationship Id="rId16" Type="http://schemas.openxmlformats.org/officeDocument/2006/relationships/hyperlink" Target="https://gotranscript.com/convert/txt-to-vt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ebaim.org/resources/contrastchecker/" TargetMode="External"/><Relationship Id="rId11" Type="http://schemas.openxmlformats.org/officeDocument/2006/relationships/hyperlink" Target="https://chromewebstore.google.com/detail/a11y-quick-check/jlamgighkcjniljcdfpnhiemcakibepi?pli=1" TargetMode="External"/><Relationship Id="rId5" Type="http://schemas.openxmlformats.org/officeDocument/2006/relationships/hyperlink" Target="mailto:tmdimella@gmail.com" TargetMode="External"/><Relationship Id="rId15" Type="http://schemas.openxmlformats.org/officeDocument/2006/relationships/hyperlink" Target="https://webaim.org/resources/evaloffice/" TargetMode="External"/><Relationship Id="rId10" Type="http://schemas.openxmlformats.org/officeDocument/2006/relationships/hyperlink" Target="https://teachonline.asu.edu/image-accessibility-generato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ttext.ai" TargetMode="External"/><Relationship Id="rId14" Type="http://schemas.openxmlformats.org/officeDocument/2006/relationships/hyperlink" Target="https://pac.pdf-accessibility.org/en/download"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1489</Words>
  <Characters>7793</Characters>
  <Application>Microsoft Office Word</Application>
  <DocSecurity>0</DocSecurity>
  <Lines>216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Toni DiMella</cp:lastModifiedBy>
  <cp:revision>41</cp:revision>
  <dcterms:created xsi:type="dcterms:W3CDTF">2024-11-04T04:04:00Z</dcterms:created>
  <dcterms:modified xsi:type="dcterms:W3CDTF">2025-11-02T17:27:00Z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6e3b0fcc4b90afaae5f016e620bdba7c28ca903356c4ad2461bb6610bd9c4b7e</vt:lpwstr>
  </property>
</Properties>
</file>